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4CA8F" w14:textId="77777777" w:rsidR="00406733" w:rsidRDefault="00406733" w:rsidP="00406733">
      <w:pPr>
        <w:numPr>
          <w:ilvl w:val="0"/>
          <w:numId w:val="1"/>
        </w:numPr>
        <w:spacing w:after="0" w:line="259" w:lineRule="auto"/>
        <w:ind w:right="0" w:hanging="360"/>
        <w:jc w:val="left"/>
      </w:pPr>
      <w:r>
        <w:rPr>
          <w:b/>
          <w:sz w:val="24"/>
        </w:rPr>
        <w:t xml:space="preserve">DESCRIPTION OF SERVICES </w:t>
      </w:r>
    </w:p>
    <w:p w14:paraId="7B0BBD6B" w14:textId="5312B53D" w:rsidR="00406733" w:rsidRDefault="00406733" w:rsidP="00406733">
      <w:pPr>
        <w:spacing w:after="170"/>
        <w:ind w:left="-5" w:right="0"/>
      </w:pPr>
      <w:r>
        <w:t>The Contractor shall provide all management, tools, equipment, supplies, and labor necessary to ensure that custodial services are performed at Joint Base Charleston</w:t>
      </w:r>
      <w:r>
        <w:rPr>
          <w:color w:val="FF0000"/>
        </w:rPr>
        <w:t xml:space="preserve"> </w:t>
      </w:r>
      <w:r>
        <w:t xml:space="preserve">in a manner that maintains a satisfactory facility condition and presents a clean, neat, and professional appearance. The Contractor shall accomplish all cleaning tasks and be required to provide and replenish trash can liners, toilet paper, paper towels, and hand soap as identified in Appendices A, Air Force Custodial Common Levels of Service Standards (AFCOLS), and B, Estimated Square Footages and Cleaning Level, to meet the requirements of this PWS and the Service Summary (SS). Cleaning frequencies are established in Appendix A. Facility cleaning levels and estimated square footage are established in Appendix B. Facility drawings of cleaned areas are established in Appendix C: Floor Plans and Maps. All work performed by the Contractor shall be performed in accordance with (IAW) all applicable laws, regulations, Headquarters Air Force (HAF) standards, instructions, and commercial practices. </w:t>
      </w:r>
    </w:p>
    <w:p w14:paraId="0C6E9A2D" w14:textId="49B338CF" w:rsidR="00406733" w:rsidRDefault="00406733" w:rsidP="00406733">
      <w:pPr>
        <w:spacing w:after="168"/>
        <w:ind w:left="-5" w:right="0"/>
      </w:pPr>
      <w:r>
        <w:t xml:space="preserve">The contractor shall perform services and invoice the Government in accordance with AFCOLS Level 3. Periodic floor maintenance will be issued via work order for Level 1 Prestige and Level 2 Basic, and the Contractor will only invoice for square footage completed and accepted by the COR. </w:t>
      </w:r>
    </w:p>
    <w:p w14:paraId="0A1D5DD5" w14:textId="1BDDC7C5" w:rsidR="00406733" w:rsidRDefault="00406733" w:rsidP="00406733">
      <w:pPr>
        <w:spacing w:after="238"/>
        <w:ind w:left="-5" w:right="0"/>
      </w:pPr>
      <w:r>
        <w:t xml:space="preserve">Floor types are subject to change without notice. Services shall be rendered regardless of floor types. Contractor shall notify the contracting officer’s representative (COR) when floor types do not match facility information in Appendix B or services are not provided due to lack of access to the facility, renovations, or other situations. A change in floor type will not generate a modification, but will be tracked and included in the following modification. </w:t>
      </w:r>
    </w:p>
    <w:p w14:paraId="23A571AC" w14:textId="77777777" w:rsidR="00406733" w:rsidRDefault="00406733" w:rsidP="00406733">
      <w:pPr>
        <w:numPr>
          <w:ilvl w:val="1"/>
          <w:numId w:val="1"/>
        </w:numPr>
        <w:spacing w:line="259" w:lineRule="auto"/>
        <w:ind w:right="0" w:hanging="576"/>
        <w:jc w:val="left"/>
      </w:pPr>
      <w:r>
        <w:rPr>
          <w:b/>
          <w:sz w:val="24"/>
        </w:rPr>
        <w:t>F</w:t>
      </w:r>
      <w:r>
        <w:rPr>
          <w:b/>
          <w:sz w:val="19"/>
        </w:rPr>
        <w:t xml:space="preserve">ACILITY </w:t>
      </w:r>
      <w:r>
        <w:rPr>
          <w:b/>
          <w:sz w:val="24"/>
        </w:rPr>
        <w:t>C</w:t>
      </w:r>
      <w:r>
        <w:rPr>
          <w:b/>
          <w:sz w:val="19"/>
        </w:rPr>
        <w:t xml:space="preserve">LEANING </w:t>
      </w:r>
      <w:r>
        <w:rPr>
          <w:b/>
          <w:sz w:val="24"/>
        </w:rPr>
        <w:t>S</w:t>
      </w:r>
      <w:r>
        <w:rPr>
          <w:b/>
          <w:sz w:val="19"/>
        </w:rPr>
        <w:t>ERVICES</w:t>
      </w:r>
      <w:r>
        <w:rPr>
          <w:b/>
          <w:sz w:val="24"/>
        </w:rPr>
        <w:t xml:space="preserve"> </w:t>
      </w:r>
    </w:p>
    <w:p w14:paraId="1D069D4B" w14:textId="3C650A74" w:rsidR="00406733" w:rsidRDefault="00406733" w:rsidP="00406733">
      <w:pPr>
        <w:ind w:left="-5" w:right="-11"/>
      </w:pPr>
      <w:r>
        <w:rPr>
          <w:sz w:val="24"/>
        </w:rPr>
        <w:t xml:space="preserve">For all floor types, the following shall be followed:  Baseboards, corners, and wall/floor edges shall also be clean. Chairs, trash receptacles, and other easily movable items shall be moved to maintain the floors beneath them and returned to their original and proper positions after cleaning. </w:t>
      </w:r>
    </w:p>
    <w:p w14:paraId="21CCF681" w14:textId="77777777" w:rsidR="00406733" w:rsidRDefault="00406733" w:rsidP="00406733">
      <w:pPr>
        <w:spacing w:after="210" w:line="259" w:lineRule="auto"/>
        <w:ind w:left="0" w:right="0" w:firstLine="0"/>
        <w:jc w:val="left"/>
      </w:pPr>
      <w:r>
        <w:rPr>
          <w:rFonts w:ascii="Calibri" w:eastAsia="Calibri" w:hAnsi="Calibri" w:cs="Calibri"/>
          <w:sz w:val="22"/>
        </w:rPr>
        <w:t xml:space="preserve"> </w:t>
      </w:r>
    </w:p>
    <w:p w14:paraId="4F196570" w14:textId="77777777" w:rsidR="00406733" w:rsidRDefault="00406733" w:rsidP="00406733">
      <w:pPr>
        <w:numPr>
          <w:ilvl w:val="2"/>
          <w:numId w:val="1"/>
        </w:numPr>
        <w:spacing w:after="32" w:line="259" w:lineRule="auto"/>
        <w:ind w:right="0" w:hanging="720"/>
        <w:jc w:val="left"/>
      </w:pPr>
      <w:r>
        <w:rPr>
          <w:b/>
          <w:sz w:val="24"/>
        </w:rPr>
        <w:t>N</w:t>
      </w:r>
      <w:r>
        <w:rPr>
          <w:b/>
          <w:sz w:val="19"/>
        </w:rPr>
        <w:t>ON</w:t>
      </w:r>
      <w:r>
        <w:rPr>
          <w:b/>
          <w:sz w:val="24"/>
        </w:rPr>
        <w:t>-C</w:t>
      </w:r>
      <w:r>
        <w:rPr>
          <w:b/>
          <w:sz w:val="19"/>
        </w:rPr>
        <w:t xml:space="preserve">ARPETED </w:t>
      </w:r>
      <w:r>
        <w:rPr>
          <w:b/>
          <w:sz w:val="24"/>
        </w:rPr>
        <w:t>F</w:t>
      </w:r>
      <w:r>
        <w:rPr>
          <w:b/>
          <w:sz w:val="19"/>
        </w:rPr>
        <w:t xml:space="preserve">LOORS </w:t>
      </w:r>
      <w:r>
        <w:rPr>
          <w:b/>
          <w:sz w:val="24"/>
        </w:rPr>
        <w:t>(H</w:t>
      </w:r>
      <w:r>
        <w:rPr>
          <w:b/>
          <w:sz w:val="19"/>
        </w:rPr>
        <w:t xml:space="preserve">ARD </w:t>
      </w:r>
      <w:r>
        <w:rPr>
          <w:b/>
          <w:sz w:val="24"/>
        </w:rPr>
        <w:t>F</w:t>
      </w:r>
      <w:r>
        <w:rPr>
          <w:b/>
          <w:sz w:val="19"/>
        </w:rPr>
        <w:t>LOORS</w:t>
      </w:r>
      <w:r>
        <w:rPr>
          <w:b/>
          <w:sz w:val="24"/>
        </w:rPr>
        <w:t>:</w:t>
      </w:r>
      <w:r>
        <w:rPr>
          <w:b/>
          <w:sz w:val="19"/>
        </w:rPr>
        <w:t xml:space="preserve"> </w:t>
      </w:r>
      <w:r>
        <w:rPr>
          <w:b/>
          <w:sz w:val="24"/>
        </w:rPr>
        <w:t>V</w:t>
      </w:r>
      <w:r>
        <w:rPr>
          <w:b/>
          <w:sz w:val="19"/>
        </w:rPr>
        <w:t xml:space="preserve">INYL </w:t>
      </w:r>
      <w:r>
        <w:rPr>
          <w:b/>
          <w:sz w:val="24"/>
        </w:rPr>
        <w:t>T</w:t>
      </w:r>
      <w:r>
        <w:rPr>
          <w:b/>
          <w:sz w:val="19"/>
        </w:rPr>
        <w:t>ILE</w:t>
      </w:r>
      <w:r>
        <w:rPr>
          <w:b/>
          <w:sz w:val="24"/>
        </w:rPr>
        <w:t>,</w:t>
      </w:r>
      <w:r>
        <w:rPr>
          <w:b/>
          <w:sz w:val="19"/>
        </w:rPr>
        <w:t xml:space="preserve"> </w:t>
      </w:r>
      <w:r>
        <w:rPr>
          <w:b/>
          <w:sz w:val="24"/>
        </w:rPr>
        <w:t>C</w:t>
      </w:r>
      <w:r>
        <w:rPr>
          <w:b/>
          <w:sz w:val="19"/>
        </w:rPr>
        <w:t xml:space="preserve">ERAMIC </w:t>
      </w:r>
      <w:r>
        <w:rPr>
          <w:b/>
          <w:sz w:val="24"/>
        </w:rPr>
        <w:t>T</w:t>
      </w:r>
      <w:r>
        <w:rPr>
          <w:b/>
          <w:sz w:val="19"/>
        </w:rPr>
        <w:t>ILE</w:t>
      </w:r>
      <w:r>
        <w:rPr>
          <w:b/>
          <w:sz w:val="24"/>
        </w:rPr>
        <w:t>,</w:t>
      </w:r>
      <w:r>
        <w:rPr>
          <w:b/>
          <w:sz w:val="19"/>
        </w:rPr>
        <w:t xml:space="preserve"> </w:t>
      </w:r>
      <w:r>
        <w:rPr>
          <w:b/>
          <w:sz w:val="24"/>
        </w:rPr>
        <w:t>W</w:t>
      </w:r>
      <w:r>
        <w:rPr>
          <w:b/>
          <w:sz w:val="19"/>
        </w:rPr>
        <w:t>OOD</w:t>
      </w:r>
      <w:r>
        <w:rPr>
          <w:b/>
          <w:sz w:val="24"/>
        </w:rPr>
        <w:t>,</w:t>
      </w:r>
      <w:r>
        <w:rPr>
          <w:b/>
          <w:sz w:val="19"/>
        </w:rPr>
        <w:t xml:space="preserve"> </w:t>
      </w:r>
    </w:p>
    <w:p w14:paraId="1C556AD5" w14:textId="77777777" w:rsidR="00406733" w:rsidRDefault="00406733" w:rsidP="00406733">
      <w:pPr>
        <w:spacing w:line="259" w:lineRule="auto"/>
        <w:ind w:left="730" w:right="0"/>
        <w:jc w:val="left"/>
      </w:pPr>
      <w:r>
        <w:rPr>
          <w:b/>
          <w:sz w:val="24"/>
        </w:rPr>
        <w:t>C</w:t>
      </w:r>
      <w:r>
        <w:rPr>
          <w:b/>
          <w:sz w:val="19"/>
        </w:rPr>
        <w:t>ONCRETE</w:t>
      </w:r>
      <w:r>
        <w:rPr>
          <w:b/>
          <w:sz w:val="24"/>
        </w:rPr>
        <w:t>,</w:t>
      </w:r>
      <w:r>
        <w:rPr>
          <w:b/>
          <w:sz w:val="19"/>
        </w:rPr>
        <w:t xml:space="preserve"> </w:t>
      </w:r>
      <w:r>
        <w:rPr>
          <w:b/>
          <w:sz w:val="24"/>
        </w:rPr>
        <w:t>E</w:t>
      </w:r>
      <w:r>
        <w:rPr>
          <w:b/>
          <w:sz w:val="19"/>
        </w:rPr>
        <w:t>POXY</w:t>
      </w:r>
      <w:r>
        <w:rPr>
          <w:b/>
          <w:sz w:val="24"/>
        </w:rPr>
        <w:t>,</w:t>
      </w:r>
      <w:r>
        <w:rPr>
          <w:b/>
          <w:sz w:val="19"/>
        </w:rPr>
        <w:t xml:space="preserve"> </w:t>
      </w:r>
      <w:r>
        <w:rPr>
          <w:b/>
          <w:sz w:val="24"/>
        </w:rPr>
        <w:t>L</w:t>
      </w:r>
      <w:r>
        <w:rPr>
          <w:b/>
          <w:sz w:val="19"/>
        </w:rPr>
        <w:t>AMINATE</w:t>
      </w:r>
      <w:r>
        <w:rPr>
          <w:b/>
          <w:sz w:val="24"/>
        </w:rPr>
        <w:t>,</w:t>
      </w:r>
      <w:r>
        <w:rPr>
          <w:b/>
          <w:sz w:val="19"/>
        </w:rPr>
        <w:t xml:space="preserve"> </w:t>
      </w:r>
      <w:r>
        <w:rPr>
          <w:b/>
          <w:sz w:val="24"/>
        </w:rPr>
        <w:t>L</w:t>
      </w:r>
      <w:r>
        <w:rPr>
          <w:b/>
          <w:sz w:val="19"/>
        </w:rPr>
        <w:t xml:space="preserve">UXURY VINYL </w:t>
      </w:r>
      <w:r>
        <w:rPr>
          <w:b/>
          <w:sz w:val="24"/>
        </w:rPr>
        <w:t>T</w:t>
      </w:r>
      <w:r>
        <w:rPr>
          <w:b/>
          <w:sz w:val="19"/>
        </w:rPr>
        <w:t>ILE</w:t>
      </w:r>
      <w:r>
        <w:rPr>
          <w:b/>
          <w:sz w:val="24"/>
        </w:rPr>
        <w:t>,</w:t>
      </w:r>
      <w:r>
        <w:rPr>
          <w:b/>
          <w:sz w:val="19"/>
        </w:rPr>
        <w:t xml:space="preserve"> ETC</w:t>
      </w:r>
      <w:r>
        <w:rPr>
          <w:b/>
          <w:sz w:val="24"/>
        </w:rPr>
        <w:t xml:space="preserve">.) </w:t>
      </w:r>
    </w:p>
    <w:p w14:paraId="13F02B7F" w14:textId="5BD80E73" w:rsidR="00406733" w:rsidRDefault="00406733" w:rsidP="00406733">
      <w:pPr>
        <w:spacing w:after="214"/>
        <w:ind w:left="-5" w:right="0"/>
      </w:pPr>
      <w:r>
        <w:t xml:space="preserve">Hard floors shall be maintained free of grit, soil, dust, scuff and heel marks, stains, spills, debris, litter, and other foreign matter by effective routine cleaning. Cleaning shall be accomplished by the most appropriate method (vacuum, sweep, dust mop, damp mop, spot clean, machine scrub, etc.) and with cleaning solutions for the specific floor type. After cleaning, floor surfaces, including grout, shall have a uniform, clean appearance, free of streaks, swirl marks, detergent residue, or any evidence of soil, stains, films, or standing water.  </w:t>
      </w:r>
    </w:p>
    <w:p w14:paraId="7FC170DD" w14:textId="77777777" w:rsidR="00406733" w:rsidRDefault="00406733" w:rsidP="00406733">
      <w:pPr>
        <w:numPr>
          <w:ilvl w:val="2"/>
          <w:numId w:val="1"/>
        </w:numPr>
        <w:spacing w:line="259" w:lineRule="auto"/>
        <w:ind w:right="0" w:hanging="720"/>
        <w:jc w:val="left"/>
      </w:pPr>
      <w:r>
        <w:rPr>
          <w:b/>
          <w:sz w:val="24"/>
        </w:rPr>
        <w:t>C</w:t>
      </w:r>
      <w:r>
        <w:rPr>
          <w:b/>
          <w:sz w:val="19"/>
        </w:rPr>
        <w:t xml:space="preserve">ARPETED </w:t>
      </w:r>
      <w:r>
        <w:rPr>
          <w:b/>
          <w:sz w:val="24"/>
        </w:rPr>
        <w:t>F</w:t>
      </w:r>
      <w:r>
        <w:rPr>
          <w:b/>
          <w:sz w:val="19"/>
        </w:rPr>
        <w:t xml:space="preserve">LOORS </w:t>
      </w:r>
      <w:r>
        <w:rPr>
          <w:b/>
          <w:sz w:val="24"/>
        </w:rPr>
        <w:t>(R</w:t>
      </w:r>
      <w:r>
        <w:rPr>
          <w:b/>
          <w:sz w:val="19"/>
        </w:rPr>
        <w:t>OLL</w:t>
      </w:r>
      <w:r>
        <w:rPr>
          <w:b/>
          <w:sz w:val="24"/>
        </w:rPr>
        <w:t>,</w:t>
      </w:r>
      <w:r>
        <w:rPr>
          <w:b/>
          <w:sz w:val="19"/>
        </w:rPr>
        <w:t xml:space="preserve"> </w:t>
      </w:r>
      <w:r>
        <w:rPr>
          <w:b/>
          <w:sz w:val="24"/>
        </w:rPr>
        <w:t>S</w:t>
      </w:r>
      <w:r>
        <w:rPr>
          <w:b/>
          <w:sz w:val="19"/>
        </w:rPr>
        <w:t xml:space="preserve">QUARE </w:t>
      </w:r>
      <w:r>
        <w:rPr>
          <w:b/>
          <w:sz w:val="24"/>
        </w:rPr>
        <w:t>T</w:t>
      </w:r>
      <w:r>
        <w:rPr>
          <w:b/>
          <w:sz w:val="19"/>
        </w:rPr>
        <w:t>ILES</w:t>
      </w:r>
      <w:r>
        <w:rPr>
          <w:b/>
          <w:sz w:val="24"/>
        </w:rPr>
        <w:t xml:space="preserve">) </w:t>
      </w:r>
    </w:p>
    <w:p w14:paraId="3B13C44C" w14:textId="0AAF3570" w:rsidR="00406733" w:rsidRDefault="00406733" w:rsidP="00406733">
      <w:pPr>
        <w:ind w:left="-5" w:right="0"/>
      </w:pPr>
      <w:r>
        <w:t xml:space="preserve">Carpets shall be maintained free of soil, dirt, debris, litter, and other foreign matter by effective routine vacuuming. The Contractor shall use efficient commercial-grade vacuum cleaners with high-efficiency particulate air (HEPA) filtration, providing high airflow for more effective soil removal. Any spots and/or spills shall be removed by the carpet manufacturer’s approved methods or other commercially accepted practices as soon as they are noticed, at no additional cost. All tears, burns, and raveling shall be brought to the attention of the facility manager or COR. Area and throw rugs shall also receive this service. </w:t>
      </w:r>
      <w:r>
        <w:rPr>
          <w:sz w:val="22"/>
        </w:rPr>
        <w:t xml:space="preserve"> </w:t>
      </w:r>
    </w:p>
    <w:p w14:paraId="005E74C0" w14:textId="77777777" w:rsidR="00406733" w:rsidRDefault="00406733" w:rsidP="00406733">
      <w:pPr>
        <w:spacing w:after="67" w:line="259" w:lineRule="auto"/>
        <w:ind w:left="0" w:right="0" w:firstLine="0"/>
        <w:jc w:val="left"/>
      </w:pPr>
      <w:r>
        <w:t xml:space="preserve"> </w:t>
      </w:r>
    </w:p>
    <w:p w14:paraId="42B194C2" w14:textId="77777777" w:rsidR="00406733" w:rsidRDefault="00406733" w:rsidP="00406733">
      <w:pPr>
        <w:numPr>
          <w:ilvl w:val="2"/>
          <w:numId w:val="1"/>
        </w:numPr>
        <w:spacing w:line="259" w:lineRule="auto"/>
        <w:ind w:right="0" w:hanging="720"/>
        <w:jc w:val="left"/>
      </w:pPr>
      <w:r>
        <w:rPr>
          <w:b/>
          <w:sz w:val="24"/>
        </w:rPr>
        <w:lastRenderedPageBreak/>
        <w:t>S</w:t>
      </w:r>
      <w:r>
        <w:rPr>
          <w:b/>
          <w:sz w:val="19"/>
        </w:rPr>
        <w:t>TAIRWAYS</w:t>
      </w:r>
      <w:r>
        <w:rPr>
          <w:b/>
          <w:sz w:val="24"/>
        </w:rPr>
        <w:t>/E</w:t>
      </w:r>
      <w:r>
        <w:rPr>
          <w:b/>
          <w:sz w:val="19"/>
        </w:rPr>
        <w:t>LEVATORS</w:t>
      </w:r>
      <w:r>
        <w:rPr>
          <w:b/>
          <w:sz w:val="24"/>
        </w:rPr>
        <w:t>/H</w:t>
      </w:r>
      <w:r>
        <w:rPr>
          <w:b/>
          <w:sz w:val="19"/>
        </w:rPr>
        <w:t xml:space="preserve">ANDICAP ACCESSIBLE </w:t>
      </w:r>
      <w:r>
        <w:rPr>
          <w:b/>
          <w:sz w:val="24"/>
        </w:rPr>
        <w:t>L</w:t>
      </w:r>
      <w:r>
        <w:rPr>
          <w:b/>
          <w:sz w:val="19"/>
        </w:rPr>
        <w:t>IFTS</w:t>
      </w:r>
      <w:r>
        <w:rPr>
          <w:b/>
          <w:sz w:val="24"/>
        </w:rPr>
        <w:t xml:space="preserve"> </w:t>
      </w:r>
    </w:p>
    <w:p w14:paraId="31A4BA5C" w14:textId="41F38767" w:rsidR="00406733" w:rsidRDefault="00406733" w:rsidP="00406733">
      <w:pPr>
        <w:ind w:left="-5" w:right="0"/>
      </w:pPr>
      <w:r>
        <w:t>All floor surfaces shall be cleaned in accordance with paragraph 1.1.1 or 1.1.2, as appropriate. Stair guards, handrails, wall caps</w:t>
      </w:r>
      <w:r w:rsidR="00F70A0E">
        <w:t>,</w:t>
      </w:r>
      <w:r>
        <w:t xml:space="preserve"> and baseboards shall be free from grease and grime. The Contractor shall remove all marks, dirt, smudges, scuffs, and other foreign matter from adjoining stairwell walls, up to 6 ft. height measured from stair tread level, to provide or maintain a clean, uniform appearance. Elevator cleaning shall include all light fixtures, vents, doors, door tracks, buttons, walls, handrails, guide tracks, floors, and floor guide tracks. </w:t>
      </w:r>
    </w:p>
    <w:p w14:paraId="178E2228" w14:textId="77777777" w:rsidR="00406733" w:rsidRDefault="00406733" w:rsidP="00406733">
      <w:pPr>
        <w:spacing w:after="61" w:line="259" w:lineRule="auto"/>
        <w:ind w:left="0" w:right="0" w:firstLine="0"/>
        <w:jc w:val="left"/>
      </w:pPr>
      <w:r>
        <w:t xml:space="preserve"> </w:t>
      </w:r>
    </w:p>
    <w:p w14:paraId="42C11DFD" w14:textId="77777777" w:rsidR="00406733" w:rsidRDefault="00406733" w:rsidP="00406733">
      <w:pPr>
        <w:numPr>
          <w:ilvl w:val="2"/>
          <w:numId w:val="1"/>
        </w:numPr>
        <w:spacing w:line="259" w:lineRule="auto"/>
        <w:ind w:right="0" w:hanging="720"/>
        <w:jc w:val="left"/>
      </w:pPr>
      <w:r>
        <w:rPr>
          <w:b/>
          <w:sz w:val="24"/>
        </w:rPr>
        <w:t>C</w:t>
      </w:r>
      <w:r>
        <w:rPr>
          <w:b/>
          <w:sz w:val="19"/>
        </w:rPr>
        <w:t xml:space="preserve">LEAN </w:t>
      </w:r>
      <w:r>
        <w:rPr>
          <w:b/>
          <w:sz w:val="24"/>
        </w:rPr>
        <w:t>F</w:t>
      </w:r>
      <w:r>
        <w:rPr>
          <w:b/>
          <w:sz w:val="19"/>
        </w:rPr>
        <w:t xml:space="preserve">LOOR </w:t>
      </w:r>
      <w:r>
        <w:rPr>
          <w:b/>
          <w:sz w:val="24"/>
        </w:rPr>
        <w:t>(W</w:t>
      </w:r>
      <w:r>
        <w:rPr>
          <w:b/>
          <w:sz w:val="19"/>
        </w:rPr>
        <w:t>ALK</w:t>
      </w:r>
      <w:r>
        <w:rPr>
          <w:b/>
          <w:sz w:val="24"/>
        </w:rPr>
        <w:t>-O</w:t>
      </w:r>
      <w:r>
        <w:rPr>
          <w:b/>
          <w:sz w:val="19"/>
        </w:rPr>
        <w:t>FF</w:t>
      </w:r>
      <w:r>
        <w:rPr>
          <w:b/>
          <w:sz w:val="24"/>
        </w:rPr>
        <w:t>)</w:t>
      </w:r>
      <w:r>
        <w:rPr>
          <w:b/>
          <w:sz w:val="19"/>
        </w:rPr>
        <w:t xml:space="preserve"> </w:t>
      </w:r>
      <w:r>
        <w:rPr>
          <w:b/>
          <w:sz w:val="24"/>
        </w:rPr>
        <w:t>M</w:t>
      </w:r>
      <w:r>
        <w:rPr>
          <w:b/>
          <w:sz w:val="19"/>
        </w:rPr>
        <w:t>ATS</w:t>
      </w:r>
      <w:r>
        <w:rPr>
          <w:b/>
          <w:sz w:val="24"/>
        </w:rPr>
        <w:t xml:space="preserve"> </w:t>
      </w:r>
    </w:p>
    <w:p w14:paraId="05A85B5D" w14:textId="35479B2C" w:rsidR="00406733" w:rsidRDefault="00406733" w:rsidP="00406733">
      <w:pPr>
        <w:spacing w:after="0" w:line="247" w:lineRule="auto"/>
        <w:ind w:left="-5" w:right="0"/>
        <w:jc w:val="left"/>
      </w:pPr>
      <w:r>
        <w:t xml:space="preserve">Vacuum and/or clean interior and exterior floor mats. Mats shall be free of all visible lint, litter, debris, soil, and other foreign matter. Soil and moisture beneath interior mats shall be removed, and the mats returned to their normal location before departure. </w:t>
      </w:r>
    </w:p>
    <w:p w14:paraId="26C5BA35" w14:textId="77777777" w:rsidR="00406733" w:rsidRDefault="00406733" w:rsidP="00406733">
      <w:pPr>
        <w:spacing w:after="67" w:line="259" w:lineRule="auto"/>
        <w:ind w:left="0" w:right="0" w:firstLine="0"/>
        <w:jc w:val="left"/>
      </w:pPr>
      <w:r>
        <w:t xml:space="preserve"> </w:t>
      </w:r>
    </w:p>
    <w:p w14:paraId="0A85384F" w14:textId="77777777" w:rsidR="00406733" w:rsidRDefault="00406733" w:rsidP="00406733">
      <w:pPr>
        <w:numPr>
          <w:ilvl w:val="2"/>
          <w:numId w:val="1"/>
        </w:numPr>
        <w:spacing w:line="259" w:lineRule="auto"/>
        <w:ind w:right="0" w:hanging="720"/>
        <w:jc w:val="left"/>
      </w:pPr>
      <w:r>
        <w:rPr>
          <w:b/>
          <w:sz w:val="24"/>
        </w:rPr>
        <w:t>T</w:t>
      </w:r>
      <w:r>
        <w:rPr>
          <w:b/>
          <w:sz w:val="19"/>
        </w:rPr>
        <w:t xml:space="preserve">RASH </w:t>
      </w:r>
      <w:r>
        <w:rPr>
          <w:b/>
          <w:sz w:val="24"/>
        </w:rPr>
        <w:t>&amp;</w:t>
      </w:r>
      <w:r>
        <w:rPr>
          <w:b/>
          <w:sz w:val="19"/>
        </w:rPr>
        <w:t xml:space="preserve"> </w:t>
      </w:r>
      <w:r>
        <w:rPr>
          <w:b/>
          <w:sz w:val="24"/>
        </w:rPr>
        <w:t>R</w:t>
      </w:r>
      <w:r>
        <w:rPr>
          <w:b/>
          <w:sz w:val="19"/>
        </w:rPr>
        <w:t xml:space="preserve">ECYCLING </w:t>
      </w:r>
      <w:r>
        <w:rPr>
          <w:b/>
          <w:sz w:val="24"/>
        </w:rPr>
        <w:t>C</w:t>
      </w:r>
      <w:r>
        <w:rPr>
          <w:b/>
          <w:sz w:val="19"/>
        </w:rPr>
        <w:t>OLLECTION</w:t>
      </w:r>
      <w:r>
        <w:rPr>
          <w:b/>
          <w:sz w:val="24"/>
        </w:rPr>
        <w:t>/R</w:t>
      </w:r>
      <w:r>
        <w:rPr>
          <w:b/>
          <w:sz w:val="19"/>
        </w:rPr>
        <w:t xml:space="preserve">EMOVAL </w:t>
      </w:r>
      <w:r>
        <w:rPr>
          <w:b/>
          <w:sz w:val="24"/>
        </w:rPr>
        <w:t>(C</w:t>
      </w:r>
      <w:r>
        <w:rPr>
          <w:b/>
          <w:sz w:val="19"/>
        </w:rPr>
        <w:t xml:space="preserve">ENTRALIZED </w:t>
      </w:r>
      <w:r>
        <w:rPr>
          <w:b/>
          <w:sz w:val="24"/>
        </w:rPr>
        <w:t>L</w:t>
      </w:r>
      <w:r>
        <w:rPr>
          <w:b/>
          <w:sz w:val="19"/>
        </w:rPr>
        <w:t>OCATIONS</w:t>
      </w:r>
      <w:r>
        <w:rPr>
          <w:b/>
          <w:sz w:val="24"/>
        </w:rPr>
        <w:t xml:space="preserve">). </w:t>
      </w:r>
    </w:p>
    <w:p w14:paraId="33CDD2E4" w14:textId="0A03B9C8" w:rsidR="00406733" w:rsidRDefault="00406733" w:rsidP="00406733">
      <w:pPr>
        <w:ind w:left="-5" w:right="0"/>
      </w:pPr>
      <w:r>
        <w:t xml:space="preserve">Government personnel shall place trash in designated facilities in centralized locations. Each facility may have multiple centralized locations, and locations are subject to change. The Contractor will coordinate with each facility manager regarding where the centralized trash location(s) exist; the facility manager will determine the location(s). Breakrooms are considered an additional centralized location. If there is no container at the centralized location, the Government personnel shall place trash in tied-up plastic bags at the centralized location(s). The Contractor shall collect and dispose of all trash and recycling from the designated centralized locations. The Contractor shall provide and replace any obviously soiled, worn, or torn plastic trash can liners for designated centralized location receptacles. Containers shall be left clean, free of foreign matter and free of odors. The Contractor is responsible for supplying trash liners for centralized location containers and individual desk containers in supply location(s) designated by the facility manager. The Contractor is not required to replace liners in containers at separate desks. The trash liner supply location shall be easily accessible to all occupants and placed in a common location. If the facility has multiple floors, there must be at least one supply location per floor, and there may be more than one supply location per floor.  Building occupants are responsible for “breaking down” cardboard boxes for recycling. The Contractor shall deposit recyclable materials in the nearest designated on-base collection center.  NOTE: “Bulk trash” will be removed from the area by building occupants. This could be material accumulated from moving, packaging from new equipment/furniture, disposing of books and binders, and three (3) or more bags of shredded paper.   </w:t>
      </w:r>
    </w:p>
    <w:p w14:paraId="7A204466" w14:textId="77777777" w:rsidR="00406733" w:rsidRDefault="00406733" w:rsidP="00406733">
      <w:pPr>
        <w:spacing w:after="98" w:line="259" w:lineRule="auto"/>
        <w:ind w:left="0" w:right="0" w:firstLine="0"/>
        <w:jc w:val="left"/>
      </w:pPr>
      <w:r>
        <w:rPr>
          <w:sz w:val="22"/>
        </w:rPr>
        <w:t xml:space="preserve"> </w:t>
      </w:r>
    </w:p>
    <w:p w14:paraId="42ECF983" w14:textId="77777777" w:rsidR="00406733" w:rsidRDefault="00406733" w:rsidP="00406733">
      <w:pPr>
        <w:numPr>
          <w:ilvl w:val="1"/>
          <w:numId w:val="1"/>
        </w:numPr>
        <w:spacing w:after="87" w:line="259" w:lineRule="auto"/>
        <w:ind w:right="0" w:hanging="576"/>
        <w:jc w:val="left"/>
      </w:pPr>
      <w:r>
        <w:rPr>
          <w:b/>
          <w:sz w:val="24"/>
        </w:rPr>
        <w:t>R</w:t>
      </w:r>
      <w:r>
        <w:rPr>
          <w:b/>
          <w:sz w:val="19"/>
        </w:rPr>
        <w:t>ESTROOMS</w:t>
      </w:r>
      <w:r>
        <w:rPr>
          <w:b/>
          <w:sz w:val="24"/>
        </w:rPr>
        <w:t>/L</w:t>
      </w:r>
      <w:r>
        <w:rPr>
          <w:b/>
          <w:sz w:val="19"/>
        </w:rPr>
        <w:t xml:space="preserve">OCKER </w:t>
      </w:r>
      <w:r>
        <w:rPr>
          <w:b/>
          <w:sz w:val="24"/>
        </w:rPr>
        <w:t>R</w:t>
      </w:r>
      <w:r>
        <w:rPr>
          <w:b/>
          <w:sz w:val="19"/>
        </w:rPr>
        <w:t xml:space="preserve">OOMS </w:t>
      </w:r>
      <w:r>
        <w:rPr>
          <w:b/>
          <w:sz w:val="24"/>
        </w:rPr>
        <w:t>C</w:t>
      </w:r>
      <w:r>
        <w:rPr>
          <w:b/>
          <w:sz w:val="19"/>
        </w:rPr>
        <w:t xml:space="preserve">LEANING </w:t>
      </w:r>
      <w:r>
        <w:rPr>
          <w:b/>
          <w:sz w:val="24"/>
        </w:rPr>
        <w:t>S</w:t>
      </w:r>
      <w:r>
        <w:rPr>
          <w:b/>
          <w:sz w:val="19"/>
        </w:rPr>
        <w:t>ERVICES</w:t>
      </w:r>
      <w:r>
        <w:rPr>
          <w:b/>
          <w:sz w:val="24"/>
        </w:rPr>
        <w:t xml:space="preserve">: </w:t>
      </w:r>
    </w:p>
    <w:p w14:paraId="182CE531" w14:textId="77777777" w:rsidR="00406733" w:rsidRDefault="00406733" w:rsidP="00406733">
      <w:pPr>
        <w:numPr>
          <w:ilvl w:val="2"/>
          <w:numId w:val="1"/>
        </w:numPr>
        <w:spacing w:line="259" w:lineRule="auto"/>
        <w:ind w:right="0" w:hanging="720"/>
        <w:jc w:val="left"/>
      </w:pPr>
      <w:r>
        <w:rPr>
          <w:b/>
          <w:sz w:val="24"/>
        </w:rPr>
        <w:t>C</w:t>
      </w:r>
      <w:r>
        <w:rPr>
          <w:b/>
          <w:sz w:val="19"/>
        </w:rPr>
        <w:t xml:space="preserve">LEAN AND </w:t>
      </w:r>
      <w:r>
        <w:rPr>
          <w:b/>
          <w:sz w:val="24"/>
        </w:rPr>
        <w:t>D</w:t>
      </w:r>
      <w:r>
        <w:rPr>
          <w:b/>
          <w:sz w:val="19"/>
        </w:rPr>
        <w:t>ISINFECT</w:t>
      </w:r>
      <w:r>
        <w:rPr>
          <w:b/>
          <w:sz w:val="24"/>
        </w:rPr>
        <w:t xml:space="preserve"> </w:t>
      </w:r>
    </w:p>
    <w:p w14:paraId="0D615109" w14:textId="2CF2F7CE" w:rsidR="00406733" w:rsidRDefault="00406733" w:rsidP="00406733">
      <w:pPr>
        <w:ind w:left="-5" w:right="0"/>
      </w:pPr>
      <w:r>
        <w:t xml:space="preserve">All surfaces, within 6ft of the floor, including sinks, countertops, mirrors, toilets, urinals, lavatories, showers, shower mats, dispensers, drinking fountains, plumbing fixtures, saunas, partitions, doors, walls, stalls, stall doors, entry doors (including handle, kick plates, ventilation grates, metal guards), walls, and other such surfaces shall be cleaned and disinfected using a germicidal detergent.  Restrooms shall have a clean scent or no odor at all. Showers, toilets, and urinals will be free of spots, water spots, scale buildup, soap scum, odors, and any other deposits. Mirrors shall be clean and have no streaks or other removable matter. Partitions shall be smudge- and stain-free. Vents (within six ft. of the floor) shall be clean. Restroom sinks, countertops, and fixtures shall be free from water and scale deposits, soil, streaks, and other removable matter. Walls and grout shall be free of all film, spots, and detergent buildup. The Contractor shall post a cleaning frequency schedule (CFS) that complies with 4.18 at each restroom door and on the inside of the custodial closet door. Locker rooms and showers are located in other facilities and are not exclusive to fitness centers. </w:t>
      </w:r>
    </w:p>
    <w:p w14:paraId="696E7DA4" w14:textId="77777777" w:rsidR="00406733" w:rsidRDefault="00406733" w:rsidP="00406733">
      <w:pPr>
        <w:spacing w:after="62" w:line="259" w:lineRule="auto"/>
        <w:ind w:left="0" w:right="0" w:firstLine="0"/>
        <w:jc w:val="left"/>
      </w:pPr>
      <w:r>
        <w:t xml:space="preserve"> </w:t>
      </w:r>
    </w:p>
    <w:p w14:paraId="4ED6DF55" w14:textId="77777777" w:rsidR="00406733" w:rsidRDefault="00406733" w:rsidP="00406733">
      <w:pPr>
        <w:numPr>
          <w:ilvl w:val="2"/>
          <w:numId w:val="1"/>
        </w:numPr>
        <w:spacing w:line="259" w:lineRule="auto"/>
        <w:ind w:right="0" w:hanging="720"/>
        <w:jc w:val="left"/>
      </w:pPr>
      <w:r>
        <w:rPr>
          <w:b/>
          <w:sz w:val="24"/>
        </w:rPr>
        <w:t>R</w:t>
      </w:r>
      <w:r>
        <w:rPr>
          <w:b/>
          <w:sz w:val="19"/>
        </w:rPr>
        <w:t xml:space="preserve">ESTROOM </w:t>
      </w:r>
      <w:r>
        <w:rPr>
          <w:b/>
          <w:sz w:val="24"/>
        </w:rPr>
        <w:t>F</w:t>
      </w:r>
      <w:r>
        <w:rPr>
          <w:b/>
          <w:sz w:val="19"/>
        </w:rPr>
        <w:t xml:space="preserve">LOOR </w:t>
      </w:r>
      <w:r>
        <w:rPr>
          <w:b/>
          <w:sz w:val="24"/>
        </w:rPr>
        <w:t>C</w:t>
      </w:r>
      <w:r>
        <w:rPr>
          <w:b/>
          <w:sz w:val="19"/>
        </w:rPr>
        <w:t>ARE</w:t>
      </w:r>
      <w:r>
        <w:rPr>
          <w:b/>
          <w:sz w:val="24"/>
        </w:rPr>
        <w:t xml:space="preserve">. </w:t>
      </w:r>
    </w:p>
    <w:p w14:paraId="2442A928" w14:textId="392B01DF" w:rsidR="00406733" w:rsidRDefault="00406733" w:rsidP="00406733">
      <w:pPr>
        <w:ind w:left="-5" w:right="0"/>
      </w:pPr>
      <w:r>
        <w:t xml:space="preserve">All floor surfaces shall be maintained in accordance with </w:t>
      </w:r>
      <w:r w:rsidR="00F70A0E">
        <w:t>paragraphs</w:t>
      </w:r>
      <w:r>
        <w:t xml:space="preserve"> 1.1.1 and 1.1.2 by effective routine cleaning. Moveable items shall be tilted or moved to sweep and damp mop underneath. Grout on the wall and floor tiles shall be free of dirt, scum, mildew, and residue.</w:t>
      </w:r>
      <w:r>
        <w:rPr>
          <w:sz w:val="22"/>
        </w:rPr>
        <w:t xml:space="preserve"> </w:t>
      </w:r>
    </w:p>
    <w:p w14:paraId="2C601EE0" w14:textId="77777777" w:rsidR="00406733" w:rsidRDefault="00406733" w:rsidP="00406733">
      <w:pPr>
        <w:spacing w:after="75" w:line="259" w:lineRule="auto"/>
        <w:ind w:left="0" w:right="0" w:firstLine="0"/>
        <w:jc w:val="left"/>
      </w:pPr>
      <w:r>
        <w:rPr>
          <w:sz w:val="22"/>
        </w:rPr>
        <w:t xml:space="preserve"> </w:t>
      </w:r>
    </w:p>
    <w:p w14:paraId="7E8D4BD1" w14:textId="77777777" w:rsidR="00406733" w:rsidRDefault="00406733" w:rsidP="00406733">
      <w:pPr>
        <w:numPr>
          <w:ilvl w:val="2"/>
          <w:numId w:val="1"/>
        </w:numPr>
        <w:spacing w:line="259" w:lineRule="auto"/>
        <w:ind w:right="0" w:hanging="720"/>
        <w:jc w:val="left"/>
      </w:pPr>
      <w:r>
        <w:rPr>
          <w:b/>
          <w:sz w:val="24"/>
        </w:rPr>
        <w:t>S</w:t>
      </w:r>
      <w:r>
        <w:rPr>
          <w:b/>
          <w:sz w:val="19"/>
        </w:rPr>
        <w:t xml:space="preserve">TOCK </w:t>
      </w:r>
      <w:r>
        <w:rPr>
          <w:b/>
          <w:sz w:val="24"/>
        </w:rPr>
        <w:t>R</w:t>
      </w:r>
      <w:r>
        <w:rPr>
          <w:b/>
          <w:sz w:val="19"/>
        </w:rPr>
        <w:t xml:space="preserve">ESTROOM </w:t>
      </w:r>
      <w:r>
        <w:rPr>
          <w:b/>
          <w:sz w:val="24"/>
        </w:rPr>
        <w:t>S</w:t>
      </w:r>
      <w:r>
        <w:rPr>
          <w:b/>
          <w:sz w:val="19"/>
        </w:rPr>
        <w:t>UPPLIES</w:t>
      </w:r>
      <w:r>
        <w:rPr>
          <w:b/>
          <w:sz w:val="24"/>
        </w:rPr>
        <w:t xml:space="preserve">. </w:t>
      </w:r>
    </w:p>
    <w:p w14:paraId="0DA285F8" w14:textId="4F96832B" w:rsidR="00406733" w:rsidRDefault="00406733" w:rsidP="00406733">
      <w:pPr>
        <w:ind w:left="-5" w:right="0"/>
      </w:pPr>
      <w:r>
        <w:t xml:space="preserve">Contractor shall ensure restrooms are stocked sufficiently so that any provided supplies, including trash liners, toilet tissue, paper towels, and hand soap, do not run out, and all dispensers are filled without promoting waste at the time of service. Extra/backup supplies shall be stored in designated locations, with at least one per multi-floor facility.  Each facility may have multiple designated places, and locations are subject to change. The Contractor will need to coordinate with each facility, and it shall be a team effort with the Contractor and facility manager to determine the most appropriate location(s). Occupants shall have access to supplies and dispenser locking devices to restock restroom dispensers in between Contractor’s scheduled restroom services. If extra/backup supplies run out before the next service date, the Contractor shall provide additional supplies within 2 hours of notification. </w:t>
      </w:r>
    </w:p>
    <w:p w14:paraId="2EFA2415" w14:textId="77777777" w:rsidR="00406733" w:rsidRDefault="00406733" w:rsidP="00406733">
      <w:pPr>
        <w:spacing w:after="65" w:line="259" w:lineRule="auto"/>
        <w:ind w:left="0" w:right="0" w:firstLine="0"/>
        <w:jc w:val="left"/>
      </w:pPr>
      <w:r>
        <w:t xml:space="preserve"> </w:t>
      </w:r>
    </w:p>
    <w:p w14:paraId="4D46FAD1" w14:textId="77777777" w:rsidR="00406733" w:rsidRDefault="00406733" w:rsidP="00406733">
      <w:pPr>
        <w:numPr>
          <w:ilvl w:val="2"/>
          <w:numId w:val="1"/>
        </w:numPr>
        <w:spacing w:line="259" w:lineRule="auto"/>
        <w:ind w:right="0" w:hanging="720"/>
        <w:jc w:val="left"/>
      </w:pPr>
      <w:r>
        <w:rPr>
          <w:b/>
          <w:sz w:val="24"/>
        </w:rPr>
        <w:t>D</w:t>
      </w:r>
      <w:r>
        <w:rPr>
          <w:b/>
          <w:sz w:val="19"/>
        </w:rPr>
        <w:t xml:space="preserve">RINKING </w:t>
      </w:r>
      <w:r>
        <w:rPr>
          <w:b/>
          <w:sz w:val="24"/>
        </w:rPr>
        <w:t>F</w:t>
      </w:r>
      <w:r>
        <w:rPr>
          <w:b/>
          <w:sz w:val="19"/>
        </w:rPr>
        <w:t>OUNTAINS</w:t>
      </w:r>
      <w:r>
        <w:rPr>
          <w:b/>
          <w:sz w:val="24"/>
        </w:rPr>
        <w:t xml:space="preserve"> </w:t>
      </w:r>
    </w:p>
    <w:p w14:paraId="3710FED1" w14:textId="113349EE" w:rsidR="00406733" w:rsidRDefault="00406733" w:rsidP="00406733">
      <w:pPr>
        <w:ind w:left="-5" w:right="0"/>
      </w:pPr>
      <w:r>
        <w:t xml:space="preserve">Contractor shall clean all facility drinking fountains, typically located near or in restrooms and locker rooms. Service shall be provided during restroom services. All porcelain and polished metal surfaces, including orifices and drains, as well as the exterior surfaces of fountains, shall be cleaned and disinfected. Drinking fountains shall be free of streaks, stains, spots, smudges, scale, and other obvious soil. </w:t>
      </w:r>
    </w:p>
    <w:p w14:paraId="220C5811" w14:textId="77777777" w:rsidR="00406733" w:rsidRDefault="00406733" w:rsidP="00406733">
      <w:pPr>
        <w:spacing w:after="65" w:line="259" w:lineRule="auto"/>
        <w:ind w:left="0" w:right="0" w:firstLine="0"/>
        <w:jc w:val="left"/>
      </w:pPr>
      <w:r>
        <w:t xml:space="preserve"> </w:t>
      </w:r>
    </w:p>
    <w:p w14:paraId="4E9B4A3C" w14:textId="77777777" w:rsidR="00406733" w:rsidRDefault="00406733" w:rsidP="00406733">
      <w:pPr>
        <w:numPr>
          <w:ilvl w:val="2"/>
          <w:numId w:val="1"/>
        </w:numPr>
        <w:spacing w:line="259" w:lineRule="auto"/>
        <w:ind w:right="0" w:hanging="720"/>
        <w:jc w:val="left"/>
      </w:pPr>
      <w:r>
        <w:rPr>
          <w:b/>
          <w:sz w:val="24"/>
        </w:rPr>
        <w:t>R</w:t>
      </w:r>
      <w:r>
        <w:rPr>
          <w:b/>
          <w:sz w:val="19"/>
        </w:rPr>
        <w:t xml:space="preserve">ESTROOM </w:t>
      </w:r>
      <w:r>
        <w:rPr>
          <w:b/>
          <w:sz w:val="24"/>
        </w:rPr>
        <w:t>T</w:t>
      </w:r>
      <w:r>
        <w:rPr>
          <w:b/>
          <w:sz w:val="19"/>
        </w:rPr>
        <w:t xml:space="preserve">RASH </w:t>
      </w:r>
      <w:r>
        <w:rPr>
          <w:b/>
          <w:sz w:val="24"/>
        </w:rPr>
        <w:t>R</w:t>
      </w:r>
      <w:r>
        <w:rPr>
          <w:b/>
          <w:sz w:val="19"/>
        </w:rPr>
        <w:t>EMOVAL</w:t>
      </w:r>
      <w:r>
        <w:rPr>
          <w:b/>
          <w:sz w:val="24"/>
        </w:rPr>
        <w:t xml:space="preserve"> </w:t>
      </w:r>
    </w:p>
    <w:p w14:paraId="367BB345" w14:textId="2B62DC0D" w:rsidR="00406733" w:rsidRDefault="00406733" w:rsidP="00406733">
      <w:pPr>
        <w:ind w:left="-5" w:right="0"/>
      </w:pPr>
      <w:r>
        <w:t xml:space="preserve">All trash containers, including feminine product disposal containers in restrooms and locker rooms, shall be emptied, the trash disposed of, the liners replaced, and the containers returned to their original locations. The Contractor shall provide and replace any plastic trash can liners that are obviously soiled, worn, or torn. Trash receptacles shall be left clean, free of foreign matter, and free of odors. </w:t>
      </w:r>
    </w:p>
    <w:p w14:paraId="42991EE1" w14:textId="77777777" w:rsidR="00406733" w:rsidRDefault="00406733" w:rsidP="00406733">
      <w:pPr>
        <w:spacing w:after="87" w:line="259" w:lineRule="auto"/>
        <w:ind w:left="0" w:right="0" w:firstLine="0"/>
        <w:jc w:val="left"/>
      </w:pPr>
      <w:r>
        <w:t xml:space="preserve"> </w:t>
      </w:r>
    </w:p>
    <w:p w14:paraId="07427C27" w14:textId="77777777" w:rsidR="00406733" w:rsidRDefault="00406733" w:rsidP="00406733">
      <w:pPr>
        <w:numPr>
          <w:ilvl w:val="1"/>
          <w:numId w:val="1"/>
        </w:numPr>
        <w:spacing w:line="259" w:lineRule="auto"/>
        <w:ind w:right="0" w:hanging="576"/>
        <w:jc w:val="left"/>
      </w:pPr>
      <w:r>
        <w:rPr>
          <w:b/>
          <w:sz w:val="24"/>
        </w:rPr>
        <w:t>P</w:t>
      </w:r>
      <w:r>
        <w:rPr>
          <w:b/>
          <w:sz w:val="19"/>
        </w:rPr>
        <w:t xml:space="preserve">ERIODIC </w:t>
      </w:r>
      <w:r>
        <w:rPr>
          <w:b/>
          <w:sz w:val="24"/>
        </w:rPr>
        <w:t>C</w:t>
      </w:r>
      <w:r>
        <w:rPr>
          <w:b/>
          <w:sz w:val="19"/>
        </w:rPr>
        <w:t xml:space="preserve">LEANING </w:t>
      </w:r>
      <w:r>
        <w:rPr>
          <w:b/>
          <w:sz w:val="24"/>
        </w:rPr>
        <w:t>S</w:t>
      </w:r>
      <w:r>
        <w:rPr>
          <w:b/>
          <w:sz w:val="19"/>
        </w:rPr>
        <w:t>ERVICES</w:t>
      </w:r>
      <w:r>
        <w:rPr>
          <w:b/>
          <w:sz w:val="24"/>
        </w:rPr>
        <w:t xml:space="preserve"> </w:t>
      </w:r>
    </w:p>
    <w:p w14:paraId="1CA1928D" w14:textId="0F9F36E9" w:rsidR="00406733" w:rsidRDefault="00406733" w:rsidP="00406733">
      <w:pPr>
        <w:ind w:left="-5" w:right="0"/>
      </w:pPr>
      <w:r>
        <w:t xml:space="preserve">The Contractor shall schedule and perform routine periodic services in Level 4, Special. </w:t>
      </w:r>
    </w:p>
    <w:p w14:paraId="7D7FEF67" w14:textId="1BB25A1B" w:rsidR="00406733" w:rsidRDefault="00406733" w:rsidP="00406733">
      <w:pPr>
        <w:spacing w:after="168" w:line="247" w:lineRule="auto"/>
        <w:ind w:left="-5" w:right="0"/>
        <w:jc w:val="left"/>
      </w:pPr>
      <w:r>
        <w:t xml:space="preserve">Requirements for cleaning at the frequency listed in Appendix A. Periodic cleaning services for Level 1 (Prestige) and Level 2 (Basic) areas will be issued by written work order. Work orders will be sequentially numbered for ease in tracking. The COR will issue work orders. They will indicate area identification character(s), facility number, square footage, date issued, requested floor maintenance (shampooing, strip/wax, or machine scrub), start and completion dates, and any other pertinent information. A COR-issued work order for periodic floor maintenance will be coordinated with the facility manager. It shall be started and completed within 30 days of issuance, unless otherwise agreed upon. The Contractor shall notify the COR via e-mail when floor maintenance will start and upon completion of routine and work orders. The Contractor will invoice for completed floor maintenance work orders under the appropriate contract line item (CLIN) in conjunction with the monthly invoice. </w:t>
      </w:r>
      <w:r>
        <w:rPr>
          <w:rFonts w:ascii="Calibri" w:eastAsia="Calibri" w:hAnsi="Calibri" w:cs="Calibri"/>
        </w:rPr>
        <w:t xml:space="preserve"> </w:t>
      </w:r>
    </w:p>
    <w:p w14:paraId="30104DDC" w14:textId="60A2AD4A" w:rsidR="00406733" w:rsidRDefault="00406733" w:rsidP="00406733">
      <w:pPr>
        <w:spacing w:after="212" w:line="247" w:lineRule="auto"/>
        <w:ind w:left="-5" w:right="0"/>
        <w:jc w:val="left"/>
      </w:pPr>
      <w:r>
        <w:t>For all floor types, the following will apply: All wax and cleaning solutions shall be removed from baseboards, furniture, trash receptacles, chairs, and other similar items. Chairs, trash receptacles, and other items shall be moved and returned to their original locations after the floor has dried.</w:t>
      </w:r>
      <w:r>
        <w:rPr>
          <w:rFonts w:ascii="Calibri" w:eastAsia="Calibri" w:hAnsi="Calibri" w:cs="Calibri"/>
        </w:rPr>
        <w:t xml:space="preserve"> </w:t>
      </w:r>
    </w:p>
    <w:p w14:paraId="7C87CC1B" w14:textId="77777777" w:rsidR="00406733" w:rsidRDefault="00406733" w:rsidP="00406733">
      <w:pPr>
        <w:numPr>
          <w:ilvl w:val="2"/>
          <w:numId w:val="1"/>
        </w:numPr>
        <w:spacing w:line="259" w:lineRule="auto"/>
        <w:ind w:right="0" w:hanging="720"/>
        <w:jc w:val="left"/>
      </w:pPr>
      <w:r>
        <w:rPr>
          <w:b/>
          <w:sz w:val="24"/>
        </w:rPr>
        <w:t>P</w:t>
      </w:r>
      <w:r>
        <w:rPr>
          <w:b/>
          <w:sz w:val="19"/>
        </w:rPr>
        <w:t xml:space="preserve">ERIODIC </w:t>
      </w:r>
      <w:r>
        <w:rPr>
          <w:b/>
          <w:sz w:val="24"/>
        </w:rPr>
        <w:t>H</w:t>
      </w:r>
      <w:r>
        <w:rPr>
          <w:b/>
          <w:sz w:val="19"/>
        </w:rPr>
        <w:t xml:space="preserve">ARD </w:t>
      </w:r>
      <w:r>
        <w:rPr>
          <w:b/>
          <w:sz w:val="24"/>
        </w:rPr>
        <w:t>F</w:t>
      </w:r>
      <w:r>
        <w:rPr>
          <w:b/>
          <w:sz w:val="19"/>
        </w:rPr>
        <w:t xml:space="preserve">LOOR </w:t>
      </w:r>
      <w:r>
        <w:rPr>
          <w:b/>
          <w:sz w:val="24"/>
        </w:rPr>
        <w:t>M</w:t>
      </w:r>
      <w:r>
        <w:rPr>
          <w:b/>
          <w:sz w:val="19"/>
        </w:rPr>
        <w:t>AINTENANCE</w:t>
      </w:r>
      <w:r>
        <w:rPr>
          <w:b/>
          <w:sz w:val="24"/>
        </w:rPr>
        <w:t xml:space="preserve">. </w:t>
      </w:r>
    </w:p>
    <w:p w14:paraId="00AE2A30" w14:textId="654D4FE8" w:rsidR="00406733" w:rsidRDefault="00406733" w:rsidP="00406733">
      <w:pPr>
        <w:ind w:left="-5" w:right="0"/>
      </w:pPr>
      <w:r>
        <w:t xml:space="preserve">Hard floors to include restroom floors shall receive periodic hard floor maintenance as specified in Appendix A. Hard floors shall be cleaned, scrubbed, sealed, polished/burnished, spray buffed, deep scrubbed, recoated, stripped, and waxed as required for the appropriate surface to maintain, protect, and ease routine floor cleanings. After periodic maintenance, floor surfaces, including grout, shall have a uniform, clean appearance, free of streaks, swirl marks, detergent residue, or any evidence of soil, stains, films, or standing water. </w:t>
      </w:r>
    </w:p>
    <w:p w14:paraId="34952903" w14:textId="77777777" w:rsidR="00406733" w:rsidRDefault="00406733" w:rsidP="00406733">
      <w:pPr>
        <w:spacing w:after="67" w:line="259" w:lineRule="auto"/>
        <w:ind w:left="0" w:right="0" w:firstLine="0"/>
        <w:jc w:val="left"/>
      </w:pPr>
      <w:r>
        <w:t xml:space="preserve"> </w:t>
      </w:r>
    </w:p>
    <w:p w14:paraId="59532D0F" w14:textId="77777777" w:rsidR="00406733" w:rsidRDefault="00406733" w:rsidP="00406733">
      <w:pPr>
        <w:numPr>
          <w:ilvl w:val="2"/>
          <w:numId w:val="1"/>
        </w:numPr>
        <w:spacing w:line="259" w:lineRule="auto"/>
        <w:ind w:right="0" w:hanging="720"/>
        <w:jc w:val="left"/>
      </w:pPr>
      <w:r>
        <w:rPr>
          <w:b/>
          <w:sz w:val="24"/>
        </w:rPr>
        <w:t>P</w:t>
      </w:r>
      <w:r>
        <w:rPr>
          <w:b/>
          <w:sz w:val="19"/>
        </w:rPr>
        <w:t xml:space="preserve">ERIODIC </w:t>
      </w:r>
      <w:r>
        <w:rPr>
          <w:b/>
          <w:sz w:val="24"/>
        </w:rPr>
        <w:t>C</w:t>
      </w:r>
      <w:r>
        <w:rPr>
          <w:b/>
          <w:sz w:val="19"/>
        </w:rPr>
        <w:t xml:space="preserve">ARPET </w:t>
      </w:r>
      <w:r>
        <w:rPr>
          <w:b/>
          <w:sz w:val="24"/>
        </w:rPr>
        <w:t>R</w:t>
      </w:r>
      <w:r>
        <w:rPr>
          <w:b/>
          <w:sz w:val="19"/>
        </w:rPr>
        <w:t xml:space="preserve">ESTORATIVE </w:t>
      </w:r>
      <w:r>
        <w:rPr>
          <w:b/>
          <w:sz w:val="24"/>
        </w:rPr>
        <w:t>C</w:t>
      </w:r>
      <w:r>
        <w:rPr>
          <w:b/>
          <w:sz w:val="19"/>
        </w:rPr>
        <w:t>LEANING</w:t>
      </w:r>
      <w:r>
        <w:rPr>
          <w:b/>
          <w:sz w:val="24"/>
        </w:rPr>
        <w:t xml:space="preserve">. </w:t>
      </w:r>
    </w:p>
    <w:p w14:paraId="66F47D0A" w14:textId="6E88F20C" w:rsidR="00406733" w:rsidRDefault="00406733" w:rsidP="00406733">
      <w:pPr>
        <w:ind w:left="-5" w:right="0"/>
      </w:pPr>
      <w:r>
        <w:t xml:space="preserve">Carpets shall be deep cleaned to remove embedded soil from carpet fibers, as specified in Appendix A. Deep cleaning shall employ an effective technique and/or method to address soil suspension, soil extraction, and drying. After deep cleaning, the carpeted area shall show an improvement in visible appearance.  </w:t>
      </w:r>
    </w:p>
    <w:p w14:paraId="4C6DD009" w14:textId="77777777" w:rsidR="00406733" w:rsidRDefault="00406733" w:rsidP="00406733">
      <w:pPr>
        <w:spacing w:after="57" w:line="259" w:lineRule="auto"/>
        <w:ind w:left="0" w:right="0" w:firstLine="0"/>
        <w:jc w:val="left"/>
      </w:pPr>
      <w:r>
        <w:t xml:space="preserve"> </w:t>
      </w:r>
    </w:p>
    <w:p w14:paraId="2BD2B639" w14:textId="77777777" w:rsidR="00406733" w:rsidRDefault="00406733" w:rsidP="00406733">
      <w:pPr>
        <w:numPr>
          <w:ilvl w:val="2"/>
          <w:numId w:val="1"/>
        </w:numPr>
        <w:spacing w:after="0" w:line="259" w:lineRule="auto"/>
        <w:ind w:right="0" w:hanging="720"/>
        <w:jc w:val="left"/>
      </w:pPr>
      <w:r>
        <w:rPr>
          <w:b/>
          <w:sz w:val="24"/>
        </w:rPr>
        <w:t>D</w:t>
      </w:r>
      <w:r>
        <w:rPr>
          <w:b/>
          <w:sz w:val="19"/>
        </w:rPr>
        <w:t>USTING</w:t>
      </w:r>
      <w:r>
        <w:rPr>
          <w:b/>
          <w:sz w:val="24"/>
        </w:rPr>
        <w:t>.</w:t>
      </w:r>
      <w:r>
        <w:rPr>
          <w:b/>
          <w:sz w:val="19"/>
        </w:rPr>
        <w:t xml:space="preserve">  </w:t>
      </w:r>
      <w:r>
        <w:rPr>
          <w:b/>
          <w:sz w:val="24"/>
        </w:rPr>
        <w:t xml:space="preserve"> </w:t>
      </w:r>
    </w:p>
    <w:p w14:paraId="4DA57116" w14:textId="65F7FDF4" w:rsidR="00406733" w:rsidRDefault="00406733" w:rsidP="00406733">
      <w:pPr>
        <w:ind w:left="-5" w:right="0"/>
      </w:pPr>
      <w:r>
        <w:t xml:space="preserve">(For Level 4 Facilities Only)  Low dusting includes surfaces within 6 feet of the floor and must be free of dust, lint, cobwebs, and litter.  High dusting includes surfaces from 6 to 10 feet.  Surfaces include, but are not limited to, tables, shelves, bookcases, storage lockers, moldings, windowsills, handrails, pictures, clocks, window blinds, ceiling fans, walls, etc. </w:t>
      </w:r>
    </w:p>
    <w:p w14:paraId="5EF044AA" w14:textId="77777777" w:rsidR="00406733" w:rsidRDefault="00406733" w:rsidP="00406733">
      <w:pPr>
        <w:spacing w:after="99" w:line="259" w:lineRule="auto"/>
        <w:ind w:left="0" w:right="0" w:firstLine="0"/>
        <w:jc w:val="left"/>
      </w:pPr>
      <w:r>
        <w:rPr>
          <w:sz w:val="22"/>
        </w:rPr>
        <w:t xml:space="preserve"> </w:t>
      </w:r>
    </w:p>
    <w:p w14:paraId="42870845" w14:textId="77777777" w:rsidR="00406733" w:rsidRDefault="00406733" w:rsidP="00406733">
      <w:pPr>
        <w:numPr>
          <w:ilvl w:val="1"/>
          <w:numId w:val="1"/>
        </w:numPr>
        <w:spacing w:line="259" w:lineRule="auto"/>
        <w:ind w:right="0" w:hanging="576"/>
        <w:jc w:val="left"/>
      </w:pPr>
      <w:r>
        <w:rPr>
          <w:b/>
          <w:sz w:val="24"/>
        </w:rPr>
        <w:t>S</w:t>
      </w:r>
      <w:r>
        <w:rPr>
          <w:b/>
          <w:sz w:val="19"/>
        </w:rPr>
        <w:t xml:space="preserve">PECIAL </w:t>
      </w:r>
      <w:r>
        <w:rPr>
          <w:b/>
          <w:sz w:val="24"/>
        </w:rPr>
        <w:t>C</w:t>
      </w:r>
      <w:r>
        <w:rPr>
          <w:b/>
          <w:sz w:val="19"/>
        </w:rPr>
        <w:t xml:space="preserve">LEANING </w:t>
      </w:r>
      <w:r>
        <w:rPr>
          <w:b/>
          <w:sz w:val="24"/>
        </w:rPr>
        <w:t>R</w:t>
      </w:r>
      <w:r>
        <w:rPr>
          <w:b/>
          <w:sz w:val="19"/>
        </w:rPr>
        <w:t>EQUIREMENTS</w:t>
      </w:r>
      <w:r>
        <w:rPr>
          <w:b/>
          <w:sz w:val="24"/>
        </w:rPr>
        <w:t xml:space="preserve"> </w:t>
      </w:r>
    </w:p>
    <w:p w14:paraId="51552917" w14:textId="176A597E" w:rsidR="00406733" w:rsidRDefault="00406733" w:rsidP="00406733">
      <w:pPr>
        <w:ind w:left="-5" w:right="0"/>
      </w:pPr>
      <w:r>
        <w:t xml:space="preserve">The Contractor shall accomplish all cleaning tasks as appropriate for Special Requirement Facilities (Child Development Centers, Youth Centers, School Age Programs, and Fitness Centers) identified in Appendices A and B.  Minimum cleaning frequencies are established in Appendix A, AF Common Output Level Standards.  </w:t>
      </w:r>
    </w:p>
    <w:p w14:paraId="4B163205" w14:textId="77777777" w:rsidR="00406733" w:rsidRDefault="00406733" w:rsidP="00406733">
      <w:pPr>
        <w:spacing w:after="61" w:line="259" w:lineRule="auto"/>
        <w:ind w:left="0" w:right="0" w:firstLine="0"/>
        <w:jc w:val="left"/>
      </w:pPr>
      <w:r>
        <w:rPr>
          <w:b/>
        </w:rPr>
        <w:t xml:space="preserve"> </w:t>
      </w:r>
    </w:p>
    <w:p w14:paraId="2D89BB6A" w14:textId="77777777" w:rsidR="00406733" w:rsidRDefault="00406733" w:rsidP="00406733">
      <w:pPr>
        <w:numPr>
          <w:ilvl w:val="2"/>
          <w:numId w:val="1"/>
        </w:numPr>
        <w:spacing w:line="259" w:lineRule="auto"/>
        <w:ind w:right="0" w:hanging="720"/>
        <w:jc w:val="left"/>
      </w:pPr>
      <w:r>
        <w:rPr>
          <w:b/>
          <w:sz w:val="24"/>
        </w:rPr>
        <w:t>C</w:t>
      </w:r>
      <w:r>
        <w:rPr>
          <w:b/>
          <w:sz w:val="19"/>
        </w:rPr>
        <w:t xml:space="preserve">HILD </w:t>
      </w:r>
      <w:r>
        <w:rPr>
          <w:b/>
          <w:sz w:val="24"/>
        </w:rPr>
        <w:t>D</w:t>
      </w:r>
      <w:r>
        <w:rPr>
          <w:b/>
          <w:sz w:val="19"/>
        </w:rPr>
        <w:t xml:space="preserve">EVELOPMENT </w:t>
      </w:r>
      <w:r>
        <w:rPr>
          <w:b/>
          <w:sz w:val="24"/>
        </w:rPr>
        <w:t>C</w:t>
      </w:r>
      <w:r>
        <w:rPr>
          <w:b/>
          <w:sz w:val="19"/>
        </w:rPr>
        <w:t xml:space="preserve">ENTERS </w:t>
      </w:r>
      <w:r>
        <w:rPr>
          <w:b/>
          <w:sz w:val="24"/>
        </w:rPr>
        <w:t>(CDC)</w:t>
      </w:r>
      <w:r>
        <w:rPr>
          <w:b/>
          <w:sz w:val="19"/>
        </w:rPr>
        <w:t xml:space="preserve"> AND </w:t>
      </w:r>
      <w:r>
        <w:rPr>
          <w:b/>
          <w:sz w:val="24"/>
        </w:rPr>
        <w:t>Y</w:t>
      </w:r>
      <w:r>
        <w:rPr>
          <w:b/>
          <w:sz w:val="19"/>
        </w:rPr>
        <w:t xml:space="preserve">OUTH </w:t>
      </w:r>
      <w:r>
        <w:rPr>
          <w:b/>
          <w:sz w:val="24"/>
        </w:rPr>
        <w:t>C</w:t>
      </w:r>
      <w:r>
        <w:rPr>
          <w:b/>
          <w:sz w:val="19"/>
        </w:rPr>
        <w:t xml:space="preserve">ENTERS </w:t>
      </w:r>
      <w:r>
        <w:rPr>
          <w:b/>
          <w:sz w:val="24"/>
        </w:rPr>
        <w:t xml:space="preserve">(YC). </w:t>
      </w:r>
    </w:p>
    <w:p w14:paraId="17E7A3EF" w14:textId="792D342D" w:rsidR="00406733" w:rsidRDefault="00406733" w:rsidP="00406733">
      <w:pPr>
        <w:ind w:left="-5" w:right="0"/>
      </w:pPr>
      <w:r>
        <w:t xml:space="preserve">Designated CDC and YC facilities shall be maintained in accordance with AFI34-144 Child and Youth Programs, summarized below, and Appendix A. Kitchen areas are not part of the Contractor’s responsibility for cleaning. Operational hours of CDC(s) and YCs are indicated in 4.1.3 and are subject to change. All cleaning requirements will be performed either before or after CDC operational duty hours, except for any cleaning requirement standard performed more than 1 time daily. For those specific cleaning requirements of 2 or more times daily, at least one cleaning will be performed during operational duty hours. Daily floor cleanings shall be accomplished during operational duty hours as indicated in Appendix A.  </w:t>
      </w:r>
    </w:p>
    <w:p w14:paraId="2C88B3CF" w14:textId="77777777" w:rsidR="00406733" w:rsidRDefault="00406733" w:rsidP="00406733">
      <w:pPr>
        <w:numPr>
          <w:ilvl w:val="2"/>
          <w:numId w:val="1"/>
        </w:numPr>
        <w:spacing w:after="30" w:line="259" w:lineRule="auto"/>
        <w:ind w:right="0" w:hanging="720"/>
        <w:jc w:val="left"/>
      </w:pPr>
      <w:r>
        <w:rPr>
          <w:b/>
          <w:sz w:val="24"/>
        </w:rPr>
        <w:t>S</w:t>
      </w:r>
      <w:r>
        <w:rPr>
          <w:b/>
          <w:sz w:val="19"/>
        </w:rPr>
        <w:t xml:space="preserve">PECIAL </w:t>
      </w:r>
      <w:r>
        <w:rPr>
          <w:b/>
          <w:sz w:val="24"/>
        </w:rPr>
        <w:t>C</w:t>
      </w:r>
      <w:r>
        <w:rPr>
          <w:b/>
          <w:sz w:val="19"/>
        </w:rPr>
        <w:t xml:space="preserve">LEARANCE </w:t>
      </w:r>
      <w:r>
        <w:rPr>
          <w:b/>
          <w:sz w:val="24"/>
        </w:rPr>
        <w:t>R</w:t>
      </w:r>
      <w:r>
        <w:rPr>
          <w:b/>
          <w:sz w:val="19"/>
        </w:rPr>
        <w:t>EQUIREMENTS</w:t>
      </w:r>
      <w:r>
        <w:rPr>
          <w:b/>
          <w:sz w:val="24"/>
        </w:rPr>
        <w:t>;</w:t>
      </w:r>
      <w:r>
        <w:rPr>
          <w:b/>
          <w:sz w:val="19"/>
        </w:rPr>
        <w:t xml:space="preserve"> </w:t>
      </w:r>
      <w:r>
        <w:rPr>
          <w:b/>
          <w:sz w:val="24"/>
        </w:rPr>
        <w:t>C</w:t>
      </w:r>
      <w:r>
        <w:rPr>
          <w:b/>
          <w:sz w:val="19"/>
        </w:rPr>
        <w:t xml:space="preserve">HILD </w:t>
      </w:r>
      <w:r>
        <w:rPr>
          <w:b/>
          <w:sz w:val="24"/>
        </w:rPr>
        <w:t>D</w:t>
      </w:r>
      <w:r>
        <w:rPr>
          <w:b/>
          <w:sz w:val="19"/>
        </w:rPr>
        <w:t xml:space="preserve">EVELOPMENT </w:t>
      </w:r>
      <w:r>
        <w:rPr>
          <w:b/>
          <w:sz w:val="24"/>
        </w:rPr>
        <w:t>C</w:t>
      </w:r>
      <w:r>
        <w:rPr>
          <w:b/>
          <w:sz w:val="19"/>
        </w:rPr>
        <w:t xml:space="preserve">ENTER AND </w:t>
      </w:r>
      <w:r>
        <w:rPr>
          <w:b/>
          <w:sz w:val="24"/>
        </w:rPr>
        <w:t>Y</w:t>
      </w:r>
      <w:r>
        <w:rPr>
          <w:b/>
          <w:sz w:val="19"/>
        </w:rPr>
        <w:t xml:space="preserve">OUTH </w:t>
      </w:r>
    </w:p>
    <w:p w14:paraId="1366D795" w14:textId="77777777" w:rsidR="00406733" w:rsidRDefault="00406733" w:rsidP="00406733">
      <w:pPr>
        <w:spacing w:line="259" w:lineRule="auto"/>
        <w:ind w:left="730" w:right="0"/>
        <w:jc w:val="left"/>
      </w:pPr>
      <w:r>
        <w:rPr>
          <w:b/>
          <w:sz w:val="24"/>
        </w:rPr>
        <w:t>C</w:t>
      </w:r>
      <w:r>
        <w:rPr>
          <w:b/>
          <w:sz w:val="19"/>
        </w:rPr>
        <w:t>ENTER</w:t>
      </w:r>
      <w:r>
        <w:rPr>
          <w:b/>
          <w:sz w:val="24"/>
        </w:rPr>
        <w:t xml:space="preserve">. </w:t>
      </w:r>
    </w:p>
    <w:p w14:paraId="6B691843" w14:textId="12379F37" w:rsidR="00406733" w:rsidRDefault="00406733" w:rsidP="00406733">
      <w:pPr>
        <w:spacing w:after="212"/>
        <w:ind w:left="-5" w:right="0"/>
      </w:pPr>
      <w:r>
        <w:t>Clearance requirements are developed to ensure the children's security and safety and are subject to change in accordance with laws, guidance, and AF regulations.</w:t>
      </w:r>
      <w:r>
        <w:rPr>
          <w:rFonts w:ascii="Calibri" w:eastAsia="Calibri" w:hAnsi="Calibri" w:cs="Calibri"/>
        </w:rPr>
        <w:t xml:space="preserve"> </w:t>
      </w:r>
    </w:p>
    <w:p w14:paraId="39D4B7D4" w14:textId="77777777" w:rsidR="00406733" w:rsidRDefault="00406733" w:rsidP="00406733">
      <w:pPr>
        <w:spacing w:line="259" w:lineRule="auto"/>
        <w:ind w:left="-5" w:right="0"/>
        <w:jc w:val="left"/>
      </w:pPr>
      <w:r>
        <w:rPr>
          <w:b/>
          <w:sz w:val="24"/>
        </w:rPr>
        <w:t>1.4.2.1</w:t>
      </w:r>
      <w:r>
        <w:rPr>
          <w:rFonts w:ascii="Arial" w:eastAsia="Arial" w:hAnsi="Arial" w:cs="Arial"/>
          <w:b/>
          <w:sz w:val="24"/>
        </w:rPr>
        <w:t xml:space="preserve"> </w:t>
      </w:r>
      <w:r>
        <w:rPr>
          <w:b/>
          <w:sz w:val="24"/>
        </w:rPr>
        <w:t>B</w:t>
      </w:r>
      <w:r>
        <w:rPr>
          <w:b/>
          <w:sz w:val="19"/>
        </w:rPr>
        <w:t xml:space="preserve">ACKGROUNDS </w:t>
      </w:r>
      <w:r>
        <w:rPr>
          <w:b/>
          <w:sz w:val="24"/>
        </w:rPr>
        <w:t>&amp;</w:t>
      </w:r>
      <w:r>
        <w:rPr>
          <w:b/>
          <w:sz w:val="19"/>
        </w:rPr>
        <w:t xml:space="preserve"> </w:t>
      </w:r>
      <w:r>
        <w:rPr>
          <w:b/>
          <w:sz w:val="24"/>
        </w:rPr>
        <w:t>C</w:t>
      </w:r>
      <w:r>
        <w:rPr>
          <w:b/>
          <w:sz w:val="19"/>
        </w:rPr>
        <w:t xml:space="preserve">RIMINAL </w:t>
      </w:r>
      <w:r>
        <w:rPr>
          <w:b/>
          <w:sz w:val="24"/>
        </w:rPr>
        <w:t>H</w:t>
      </w:r>
      <w:r>
        <w:rPr>
          <w:b/>
          <w:sz w:val="19"/>
        </w:rPr>
        <w:t xml:space="preserve">ISTORY </w:t>
      </w:r>
      <w:r>
        <w:rPr>
          <w:b/>
          <w:sz w:val="24"/>
        </w:rPr>
        <w:t>C</w:t>
      </w:r>
      <w:r>
        <w:rPr>
          <w:b/>
          <w:sz w:val="19"/>
        </w:rPr>
        <w:t>HECK</w:t>
      </w:r>
      <w:r>
        <w:rPr>
          <w:b/>
          <w:sz w:val="24"/>
        </w:rPr>
        <w:t xml:space="preserve"> </w:t>
      </w:r>
    </w:p>
    <w:p w14:paraId="309D12AA" w14:textId="625B1938" w:rsidR="00406733" w:rsidRDefault="00406733" w:rsidP="00406733">
      <w:pPr>
        <w:spacing w:after="168"/>
        <w:ind w:left="-5" w:right="0"/>
      </w:pPr>
      <w:r>
        <w:t xml:space="preserve">In accordance with DoDI 1402.05, “Criminal History Background Checks on Individuals in Child Care Services,” a Criminal history background check must be initiated and completed for each contractor employee before being allowed to work in the Child Development Centers and Youth Centers. The Services Squadron Security Monitor shall initiate, receive, and maintain all background checks. The CDC Director shall maintain all results. The following steps are required to process the background check.  </w:t>
      </w:r>
    </w:p>
    <w:p w14:paraId="14E1C4A6" w14:textId="395EC5D8" w:rsidR="00406733" w:rsidRDefault="00406733" w:rsidP="00406733">
      <w:pPr>
        <w:numPr>
          <w:ilvl w:val="0"/>
          <w:numId w:val="2"/>
        </w:numPr>
        <w:spacing w:after="167"/>
        <w:ind w:right="0" w:hanging="217"/>
      </w:pPr>
      <w:r>
        <w:t xml:space="preserve">An Installation Records Check (IRC), inclusive of a check of the Air Force Central Services Registry (CSR), Security Forces, Family Advocacy Program, </w:t>
      </w:r>
      <w:r>
        <w:rPr>
          <w:rFonts w:ascii="Calibri" w:eastAsia="Calibri" w:hAnsi="Calibri" w:cs="Calibri"/>
        </w:rPr>
        <w:t xml:space="preserve">and Office of Special Investigations of the Defense Central Index of Investigations (DCII), </w:t>
      </w:r>
      <w:r>
        <w:t xml:space="preserve">has been completed on all employees who have lived or worked on a military installation before they were hired. The IRC includes all bases where the individual lived or worked in the last 2 years. (DODI 1402.05, E.6.1.2) (AFI 34-144, 10.7.8).  </w:t>
      </w:r>
    </w:p>
    <w:p w14:paraId="3441D352" w14:textId="77777777" w:rsidR="00406733" w:rsidRDefault="00406733" w:rsidP="00406733">
      <w:pPr>
        <w:numPr>
          <w:ilvl w:val="0"/>
          <w:numId w:val="2"/>
        </w:numPr>
        <w:spacing w:after="168"/>
        <w:ind w:right="0" w:hanging="217"/>
      </w:pPr>
      <w:r>
        <w:t xml:space="preserve">A State Criminal History Repository Check (SCHR) has been requested from all the states the individual employee or contractor has lived in during the last five years. NOTE: Only required if a completed Tier 1 is not on file. (DODI 1402.05, E.6.1.2) (AFI 34-144, 10.7.13)  </w:t>
      </w:r>
    </w:p>
    <w:p w14:paraId="5C54C169" w14:textId="77777777" w:rsidR="00406733" w:rsidRDefault="00406733" w:rsidP="00406733">
      <w:pPr>
        <w:numPr>
          <w:ilvl w:val="0"/>
          <w:numId w:val="2"/>
        </w:numPr>
        <w:spacing w:after="168"/>
        <w:ind w:right="0" w:hanging="217"/>
      </w:pPr>
      <w:r>
        <w:t xml:space="preserve">Initiate a Federal Bureau of Investigation fingerprint check for all contractors. </w:t>
      </w:r>
    </w:p>
    <w:p w14:paraId="3A8CC411" w14:textId="339DC00B" w:rsidR="00406733" w:rsidRDefault="00406733" w:rsidP="00406733">
      <w:pPr>
        <w:numPr>
          <w:ilvl w:val="0"/>
          <w:numId w:val="2"/>
        </w:numPr>
        <w:spacing w:after="168"/>
        <w:ind w:right="0" w:hanging="217"/>
      </w:pPr>
      <w:r>
        <w:t xml:space="preserve">Initiate Child Care Tier 1 investigation on contractors before working with children/youth.  Child care components for Child Care Tier 1 investigations include State Criminal History Record Checks for current and former states of residence and employment. (AFI 34-144, 10.7.11) </w:t>
      </w:r>
    </w:p>
    <w:p w14:paraId="454AA1BB" w14:textId="4961DCF4" w:rsidR="00406733" w:rsidRDefault="00406733" w:rsidP="00406733">
      <w:pPr>
        <w:numPr>
          <w:ilvl w:val="0"/>
          <w:numId w:val="2"/>
        </w:numPr>
        <w:spacing w:after="168"/>
        <w:ind w:right="0" w:hanging="217"/>
      </w:pPr>
      <w:r>
        <w:t xml:space="preserve">Installation Security Office will not presume individuals are suitable for working alone with children or youth merely because an investigation has not been completed. (T-0). Follow up every five working days for Installation Records Checks. Check the Child Care Tier 1 no later than 60 days after submission, and every 30 days thereafter. If no response from the State(s) is received within 60 days, suitability determination based upon the Tier 1 report may be made. (AFI 34-144, 10.7.15) </w:t>
      </w:r>
    </w:p>
    <w:p w14:paraId="5B2B6FCE" w14:textId="77777777" w:rsidR="00406733" w:rsidRDefault="00406733" w:rsidP="00406733">
      <w:pPr>
        <w:numPr>
          <w:ilvl w:val="0"/>
          <w:numId w:val="2"/>
        </w:numPr>
        <w:ind w:right="0" w:hanging="217"/>
      </w:pPr>
      <w:r>
        <w:t xml:space="preserve">Conduct installation records, Federal Bureau of Investigation fingerprint and State Criminal History </w:t>
      </w:r>
    </w:p>
    <w:p w14:paraId="2C6D08C1" w14:textId="77777777" w:rsidR="00406733" w:rsidRDefault="00406733" w:rsidP="00406733">
      <w:pPr>
        <w:spacing w:after="168"/>
        <w:ind w:left="-5" w:right="0"/>
      </w:pPr>
      <w:r>
        <w:t xml:space="preserve">Record checks every five years for contractors. (AFI 34-144, 10.12.2)  </w:t>
      </w:r>
    </w:p>
    <w:p w14:paraId="6DF5A290" w14:textId="5543E502" w:rsidR="00406733" w:rsidRDefault="00406733" w:rsidP="00406733">
      <w:pPr>
        <w:numPr>
          <w:ilvl w:val="0"/>
          <w:numId w:val="2"/>
        </w:numPr>
        <w:spacing w:after="217"/>
        <w:ind w:right="0" w:hanging="217"/>
      </w:pPr>
      <w:r>
        <w:t xml:space="preserve">All contract workers shall sign a statement (DD Form 2981, </w:t>
      </w:r>
      <w:r>
        <w:rPr>
          <w:i/>
        </w:rPr>
        <w:t>Basic Criminal History and Statement of Admission)</w:t>
      </w:r>
      <w:r>
        <w:t xml:space="preserve"> indicating whether or not they have been arrested or convicted of any crime involving children, drugs, or alcohol. (AFI 34-144, 10.7.3)  This statement must be updated annually or earlier if the contract worker is charged or convicted of any crime involving children, drugs, or alcohol. </w:t>
      </w:r>
    </w:p>
    <w:p w14:paraId="036A4EF9" w14:textId="77777777" w:rsidR="00406733" w:rsidRDefault="00406733" w:rsidP="00406733">
      <w:pPr>
        <w:spacing w:line="259" w:lineRule="auto"/>
        <w:ind w:left="-5" w:right="0"/>
        <w:jc w:val="left"/>
      </w:pPr>
      <w:r>
        <w:rPr>
          <w:b/>
          <w:sz w:val="24"/>
        </w:rPr>
        <w:t>1.4.2.2</w:t>
      </w:r>
      <w:r>
        <w:rPr>
          <w:rFonts w:ascii="Arial" w:eastAsia="Arial" w:hAnsi="Arial" w:cs="Arial"/>
          <w:b/>
          <w:sz w:val="24"/>
        </w:rPr>
        <w:t xml:space="preserve"> </w:t>
      </w:r>
      <w:r>
        <w:rPr>
          <w:b/>
          <w:sz w:val="19"/>
        </w:rPr>
        <w:t xml:space="preserve"> </w:t>
      </w:r>
      <w:r>
        <w:rPr>
          <w:b/>
          <w:sz w:val="24"/>
        </w:rPr>
        <w:t>C</w:t>
      </w:r>
      <w:r>
        <w:rPr>
          <w:b/>
          <w:sz w:val="19"/>
        </w:rPr>
        <w:t xml:space="preserve">RIMINAL </w:t>
      </w:r>
      <w:r>
        <w:rPr>
          <w:b/>
          <w:sz w:val="24"/>
        </w:rPr>
        <w:t>B</w:t>
      </w:r>
      <w:r>
        <w:rPr>
          <w:b/>
          <w:sz w:val="19"/>
        </w:rPr>
        <w:t xml:space="preserve">ACKGROUND </w:t>
      </w:r>
      <w:r>
        <w:rPr>
          <w:b/>
          <w:sz w:val="24"/>
        </w:rPr>
        <w:t>H</w:t>
      </w:r>
      <w:r>
        <w:rPr>
          <w:b/>
          <w:sz w:val="19"/>
        </w:rPr>
        <w:t xml:space="preserve">ISTORY </w:t>
      </w:r>
      <w:r>
        <w:rPr>
          <w:b/>
          <w:sz w:val="24"/>
        </w:rPr>
        <w:t>C</w:t>
      </w:r>
      <w:r>
        <w:rPr>
          <w:b/>
          <w:sz w:val="19"/>
        </w:rPr>
        <w:t xml:space="preserve">HECK </w:t>
      </w:r>
      <w:r>
        <w:rPr>
          <w:b/>
          <w:sz w:val="24"/>
        </w:rPr>
        <w:t>P</w:t>
      </w:r>
      <w:r>
        <w:rPr>
          <w:b/>
          <w:sz w:val="19"/>
        </w:rPr>
        <w:t>ROCEDURES</w:t>
      </w:r>
      <w:r>
        <w:rPr>
          <w:b/>
        </w:rPr>
        <w:t xml:space="preserve"> </w:t>
      </w:r>
    </w:p>
    <w:p w14:paraId="20646639" w14:textId="24B5564E" w:rsidR="00406733" w:rsidRDefault="00406733" w:rsidP="00406733">
      <w:pPr>
        <w:spacing w:after="176"/>
        <w:ind w:left="-5" w:right="0"/>
      </w:pPr>
      <w:r>
        <w:t xml:space="preserve">Potential contract employees shall report to the Services Flight Security Assistant to initiate and complete a Questionnaire for Non-Sensitive Positions. During this time, the Security Monitor shall request that the individual obtain and complete an Applicant Fingerprint Card from the Joint Base Charleston HRO/CPO Office, located in building 503, AB Room 121. The Security Monitor shall initiate an Installation Records Check (IRC) for each contract employee. The IRC must be completed before the contract employee is authorized to work in the Child Development and Youth Centers. The Security Monitor shall also initiate a Child Care Tier 1 national background check, including a State Criminal History Repository (SCHR) check for each contractor employee. An unfavorable or derogatory report would include, but not be limited to, the following applicable crimes: any charge or conviction for a sex crime, an offense involving a child victim, a substance abuse felony, or a violent crime. The Security Monitor shall identify all report results, whether favorable, unfavorable, or derogatory, to the appropriate CDC and/or YC Director(s). The CO shall provide the proper documentation for the CDC Director’s file. No contract employee shall be allowed to work on Joint Base Charleston with an unfavorable or derogatory Child Care Tier 1 report. </w:t>
      </w:r>
    </w:p>
    <w:p w14:paraId="46B26249" w14:textId="77777777" w:rsidR="00406733" w:rsidRDefault="00406733" w:rsidP="00406733">
      <w:pPr>
        <w:numPr>
          <w:ilvl w:val="1"/>
          <w:numId w:val="2"/>
        </w:numPr>
        <w:ind w:right="0" w:hanging="360"/>
      </w:pPr>
      <w:r>
        <w:t xml:space="preserve">Installation Records Check (IRC). An investigation conducted through the records of all installations of an individual’s identified residences for the 2 years before the date of application. This record check must include police (base and/or military police, security office, criminal investigations, or local law enforcement) local files check, Drug and Alcohol Program, Family Housing, and Medical Treatment Facility for Family Advocacy Program, to include Service Central Registry records, and mental health records, and any other record checks as appropriate, to extent permitted by law. </w:t>
      </w:r>
    </w:p>
    <w:p w14:paraId="44717298" w14:textId="26816BA5" w:rsidR="00406733" w:rsidRDefault="00406733" w:rsidP="00406733">
      <w:pPr>
        <w:numPr>
          <w:ilvl w:val="1"/>
          <w:numId w:val="2"/>
        </w:numPr>
        <w:ind w:right="0" w:hanging="360"/>
      </w:pPr>
      <w:r>
        <w:t>Child Care Tier 1 (National Agency Check, NAC). A personnel security investigation consisting of a records review of certain national agencies, including a technical fingerprint search of the Federal Bureau of Investigation (FBI) files. Contractor employees may be permitted to work before completion of the Child Care Tier 1, provided the employee is working within sight of an individual who has completed a background check</w:t>
      </w:r>
      <w:r>
        <w:rPr>
          <w:sz w:val="22"/>
        </w:rPr>
        <w:t xml:space="preserve"> </w:t>
      </w:r>
    </w:p>
    <w:p w14:paraId="4F461685" w14:textId="05F51709" w:rsidR="00406733" w:rsidRDefault="00406733" w:rsidP="00406733">
      <w:pPr>
        <w:numPr>
          <w:ilvl w:val="1"/>
          <w:numId w:val="2"/>
        </w:numPr>
        <w:ind w:right="0" w:hanging="360"/>
      </w:pPr>
      <w:r>
        <w:t>Contractor employees have the right to obtain a copy of the background check report from the Security Monitor. Contractor employees have the right to challenge the accuracy and completeness of any information contained in the report through the Privacy Program described in DoDI 5400.11-R. The CO shall inform the Contractor of employees whose criminal history background checks result in an unfavorable or derogatory report. The contractor shall immediately remove this employee from their service at the CDC or the youth center.</w:t>
      </w:r>
      <w:r>
        <w:rPr>
          <w:sz w:val="22"/>
        </w:rPr>
        <w:t xml:space="preserve"> </w:t>
      </w:r>
    </w:p>
    <w:p w14:paraId="4EDADC55" w14:textId="4E0B5555" w:rsidR="00406733" w:rsidRDefault="00406733" w:rsidP="00406733">
      <w:pPr>
        <w:numPr>
          <w:ilvl w:val="1"/>
          <w:numId w:val="2"/>
        </w:numPr>
        <w:spacing w:after="213"/>
        <w:ind w:right="0" w:hanging="360"/>
      </w:pPr>
      <w:r>
        <w:t>Contractor employees who have previously received a background check must provide proof of the check to the Security Monitor, who will determine if and when a new background check is required.</w:t>
      </w:r>
      <w:r>
        <w:rPr>
          <w:sz w:val="22"/>
        </w:rPr>
        <w:t xml:space="preserve"> </w:t>
      </w:r>
    </w:p>
    <w:p w14:paraId="3D4397EC" w14:textId="77777777" w:rsidR="00406733" w:rsidRDefault="00406733" w:rsidP="00406733">
      <w:pPr>
        <w:numPr>
          <w:ilvl w:val="2"/>
          <w:numId w:val="3"/>
        </w:numPr>
        <w:spacing w:line="259" w:lineRule="auto"/>
        <w:ind w:right="0" w:hanging="720"/>
        <w:jc w:val="left"/>
      </w:pPr>
      <w:r>
        <w:rPr>
          <w:b/>
          <w:sz w:val="24"/>
        </w:rPr>
        <w:t>R</w:t>
      </w:r>
      <w:r>
        <w:rPr>
          <w:b/>
          <w:sz w:val="19"/>
        </w:rPr>
        <w:t xml:space="preserve">EQUIRED </w:t>
      </w:r>
      <w:r>
        <w:rPr>
          <w:b/>
          <w:sz w:val="24"/>
        </w:rPr>
        <w:t>T</w:t>
      </w:r>
      <w:r>
        <w:rPr>
          <w:b/>
          <w:sz w:val="19"/>
        </w:rPr>
        <w:t>RAINING</w:t>
      </w:r>
      <w:r>
        <w:rPr>
          <w:b/>
          <w:sz w:val="24"/>
        </w:rPr>
        <w:t xml:space="preserve"> </w:t>
      </w:r>
    </w:p>
    <w:p w14:paraId="652819EA" w14:textId="6254445A" w:rsidR="00406733" w:rsidRDefault="00406733" w:rsidP="00406733">
      <w:pPr>
        <w:ind w:left="-5" w:right="0"/>
      </w:pPr>
      <w:r>
        <w:t xml:space="preserve">All contract employees working at the CDC and/or Youth Activity Center shall be required to attend annual training on child abuse prevention, identification, and reporting. (AFI 34-144, 11.16.1) The training will be conducted during regular duty hours by a government-certified trainer. It shall be the Contractor’s responsibility to ensure that new employees working at the CDC and/or Youth Activity Center receive this training. Contractor shall ensure that annual training remains current.  </w:t>
      </w:r>
    </w:p>
    <w:p w14:paraId="4E771666" w14:textId="77777777" w:rsidR="00406733" w:rsidRDefault="00406733" w:rsidP="00406733">
      <w:pPr>
        <w:spacing w:after="63" w:line="259" w:lineRule="auto"/>
        <w:ind w:left="0" w:right="0" w:firstLine="0"/>
        <w:jc w:val="left"/>
      </w:pPr>
      <w:r>
        <w:t xml:space="preserve"> </w:t>
      </w:r>
    </w:p>
    <w:p w14:paraId="49A33294" w14:textId="77777777" w:rsidR="00406733" w:rsidRDefault="00406733" w:rsidP="00406733">
      <w:pPr>
        <w:spacing w:line="259" w:lineRule="auto"/>
        <w:ind w:left="-5" w:right="0"/>
        <w:jc w:val="left"/>
      </w:pPr>
      <w:r>
        <w:rPr>
          <w:b/>
          <w:sz w:val="24"/>
        </w:rPr>
        <w:t>1.4.5</w:t>
      </w:r>
      <w:r>
        <w:rPr>
          <w:rFonts w:ascii="Arial" w:eastAsia="Arial" w:hAnsi="Arial" w:cs="Arial"/>
          <w:b/>
          <w:sz w:val="24"/>
        </w:rPr>
        <w:t xml:space="preserve"> </w:t>
      </w:r>
      <w:r>
        <w:rPr>
          <w:b/>
          <w:sz w:val="24"/>
        </w:rPr>
        <w:t>R</w:t>
      </w:r>
      <w:r>
        <w:rPr>
          <w:b/>
          <w:sz w:val="19"/>
        </w:rPr>
        <w:t xml:space="preserve">EQUIRED </w:t>
      </w:r>
      <w:r>
        <w:rPr>
          <w:b/>
          <w:sz w:val="24"/>
        </w:rPr>
        <w:t>D</w:t>
      </w:r>
      <w:r>
        <w:rPr>
          <w:b/>
          <w:sz w:val="19"/>
        </w:rPr>
        <w:t>OCUMENTATION</w:t>
      </w:r>
      <w:r>
        <w:rPr>
          <w:b/>
          <w:sz w:val="24"/>
        </w:rPr>
        <w:t xml:space="preserve">. </w:t>
      </w:r>
    </w:p>
    <w:p w14:paraId="14D82458" w14:textId="141B6FA8" w:rsidR="00406733" w:rsidRDefault="00406733" w:rsidP="00406733">
      <w:pPr>
        <w:ind w:left="-5" w:right="0"/>
      </w:pPr>
      <w:r>
        <w:t xml:space="preserve">The Contractor shall provide appropriate CDC and/or YC Director(s) with a summary spreadsheet listing of all employees and alternates proposed to work in CDC and/or Youth Activity Center with the employees name, position, date background checks were initiated and completed, date child abuse training was completed, certification that immunization requirements have been met and employee statement (1.4.2.1, e.) for assignment to work in the CDC and or Youth Activity Center. If an employee is replaced, even temporarily, the replacement shall meet all requirements outlined in paragraph 1.1.1 through 1.1.4, inclusive, and be completed before beginning work. Failure to fulfill these requirements, in sufficient time to replace an employee, will not relieve the Contractor of their responsibilities under this contract. Failure to provide these statements will prohibit Contractor employee(s) from entering the CDC and/or Youth Center. It shall be the Contractor’s responsibility to update the spreadsheet as necessary. Contractor employees shall submit a negative test report from the Health Department or their doctor and current immunization records to the CDC and/or YC Director before starting work on an annual basis. </w:t>
      </w:r>
    </w:p>
    <w:p w14:paraId="42F70FDF" w14:textId="77777777" w:rsidR="00406733" w:rsidRDefault="00406733" w:rsidP="00406733">
      <w:pPr>
        <w:spacing w:after="67" w:line="259" w:lineRule="auto"/>
        <w:ind w:left="0" w:right="0" w:firstLine="0"/>
        <w:jc w:val="left"/>
      </w:pPr>
      <w:r>
        <w:t xml:space="preserve"> </w:t>
      </w:r>
    </w:p>
    <w:p w14:paraId="1B28B7EE" w14:textId="77777777" w:rsidR="00406733" w:rsidRDefault="00406733" w:rsidP="00406733">
      <w:pPr>
        <w:spacing w:line="259" w:lineRule="auto"/>
        <w:ind w:left="-5" w:right="0"/>
        <w:jc w:val="left"/>
      </w:pPr>
      <w:r>
        <w:rPr>
          <w:b/>
          <w:sz w:val="24"/>
        </w:rPr>
        <w:t>1.4.6</w:t>
      </w:r>
      <w:r>
        <w:rPr>
          <w:rFonts w:ascii="Arial" w:eastAsia="Arial" w:hAnsi="Arial" w:cs="Arial"/>
          <w:b/>
          <w:sz w:val="24"/>
        </w:rPr>
        <w:t xml:space="preserve"> </w:t>
      </w:r>
      <w:r>
        <w:rPr>
          <w:b/>
          <w:sz w:val="24"/>
        </w:rPr>
        <w:t>C</w:t>
      </w:r>
      <w:r>
        <w:rPr>
          <w:b/>
          <w:sz w:val="19"/>
        </w:rPr>
        <w:t xml:space="preserve">LEANING </w:t>
      </w:r>
      <w:r>
        <w:rPr>
          <w:b/>
          <w:sz w:val="24"/>
        </w:rPr>
        <w:t>R</w:t>
      </w:r>
      <w:r>
        <w:rPr>
          <w:b/>
          <w:sz w:val="19"/>
        </w:rPr>
        <w:t xml:space="preserve">EQUIREMENTS </w:t>
      </w:r>
      <w:r>
        <w:rPr>
          <w:b/>
          <w:sz w:val="24"/>
        </w:rPr>
        <w:t>C</w:t>
      </w:r>
      <w:r>
        <w:rPr>
          <w:b/>
          <w:sz w:val="19"/>
        </w:rPr>
        <w:t xml:space="preserve">HILD </w:t>
      </w:r>
      <w:r>
        <w:rPr>
          <w:b/>
          <w:sz w:val="24"/>
        </w:rPr>
        <w:t>D</w:t>
      </w:r>
      <w:r>
        <w:rPr>
          <w:b/>
          <w:sz w:val="19"/>
        </w:rPr>
        <w:t xml:space="preserve">EVELOPMENT </w:t>
      </w:r>
      <w:r>
        <w:rPr>
          <w:b/>
          <w:sz w:val="24"/>
        </w:rPr>
        <w:t>C</w:t>
      </w:r>
      <w:r>
        <w:rPr>
          <w:b/>
          <w:sz w:val="19"/>
        </w:rPr>
        <w:t>ENTER</w:t>
      </w:r>
      <w:r>
        <w:rPr>
          <w:b/>
          <w:sz w:val="24"/>
        </w:rPr>
        <w:t xml:space="preserve">. </w:t>
      </w:r>
    </w:p>
    <w:p w14:paraId="0424D7BE" w14:textId="7B973D2B" w:rsidR="00406733" w:rsidRDefault="00406733" w:rsidP="00406733">
      <w:pPr>
        <w:spacing w:after="217"/>
        <w:ind w:left="-5" w:right="0"/>
      </w:pPr>
      <w:r>
        <w:t xml:space="preserve">Physical contact shall not be allowed, and Contractor employees shall not be alone with children unsupervised. </w:t>
      </w:r>
    </w:p>
    <w:p w14:paraId="147542EE" w14:textId="15FC173F" w:rsidR="00406733" w:rsidRDefault="00406733" w:rsidP="00406733">
      <w:pPr>
        <w:spacing w:line="259" w:lineRule="auto"/>
        <w:ind w:left="-5" w:right="0"/>
        <w:jc w:val="left"/>
      </w:pPr>
      <w:r>
        <w:rPr>
          <w:b/>
          <w:sz w:val="24"/>
        </w:rPr>
        <w:t>1.4.6.1</w:t>
      </w:r>
      <w:r>
        <w:rPr>
          <w:rFonts w:ascii="Arial" w:eastAsia="Arial" w:hAnsi="Arial" w:cs="Arial"/>
          <w:b/>
          <w:sz w:val="24"/>
        </w:rPr>
        <w:t xml:space="preserve"> </w:t>
      </w:r>
      <w:r>
        <w:rPr>
          <w:b/>
          <w:sz w:val="24"/>
        </w:rPr>
        <w:t>D</w:t>
      </w:r>
      <w:r>
        <w:rPr>
          <w:b/>
          <w:sz w:val="19"/>
        </w:rPr>
        <w:t>ISINFECTING</w:t>
      </w:r>
      <w:r>
        <w:rPr>
          <w:b/>
          <w:sz w:val="24"/>
        </w:rPr>
        <w:t>,</w:t>
      </w:r>
      <w:r>
        <w:rPr>
          <w:b/>
          <w:sz w:val="19"/>
        </w:rPr>
        <w:t xml:space="preserve"> </w:t>
      </w:r>
      <w:r>
        <w:rPr>
          <w:b/>
          <w:sz w:val="24"/>
        </w:rPr>
        <w:t>C</w:t>
      </w:r>
      <w:r>
        <w:rPr>
          <w:b/>
          <w:sz w:val="19"/>
        </w:rPr>
        <w:t xml:space="preserve">LEANING, AND </w:t>
      </w:r>
      <w:r>
        <w:rPr>
          <w:b/>
          <w:sz w:val="24"/>
        </w:rPr>
        <w:t>S</w:t>
      </w:r>
      <w:r>
        <w:rPr>
          <w:b/>
          <w:sz w:val="19"/>
        </w:rPr>
        <w:t xml:space="preserve">ANITIZING </w:t>
      </w:r>
      <w:r>
        <w:rPr>
          <w:b/>
          <w:sz w:val="24"/>
        </w:rPr>
        <w:t>S</w:t>
      </w:r>
      <w:r>
        <w:rPr>
          <w:b/>
          <w:sz w:val="19"/>
        </w:rPr>
        <w:t>OLUTIONS</w:t>
      </w:r>
      <w:r>
        <w:rPr>
          <w:b/>
          <w:sz w:val="24"/>
        </w:rPr>
        <w:t xml:space="preserve">. </w:t>
      </w:r>
    </w:p>
    <w:p w14:paraId="7195730F" w14:textId="43A08D61" w:rsidR="00406733" w:rsidRDefault="00406733" w:rsidP="00406733">
      <w:pPr>
        <w:spacing w:after="169"/>
        <w:ind w:left="-5" w:right="0"/>
      </w:pPr>
      <w:r>
        <w:t xml:space="preserve">The Contractor shall store cleaning solutions in a non-brand-name container that is clearly labeled. The solution shall be kept out of children’s reach at all times. </w:t>
      </w:r>
    </w:p>
    <w:p w14:paraId="0D6BF50C" w14:textId="77777777" w:rsidR="00406733" w:rsidRDefault="00406733" w:rsidP="00406733">
      <w:pPr>
        <w:spacing w:after="169"/>
        <w:ind w:left="-5" w:right="0"/>
      </w:pPr>
      <w:r>
        <w:rPr>
          <w:b/>
        </w:rPr>
        <w:t xml:space="preserve">Cleaning Solution: </w:t>
      </w:r>
      <w:r>
        <w:t>Use of soap and water to remove visibly soiled areas.</w:t>
      </w:r>
      <w:r>
        <w:rPr>
          <w:sz w:val="22"/>
        </w:rPr>
        <w:t xml:space="preserve"> </w:t>
      </w:r>
    </w:p>
    <w:p w14:paraId="01A484BC" w14:textId="212D26C4" w:rsidR="00406733" w:rsidRDefault="00406733" w:rsidP="00406733">
      <w:pPr>
        <w:spacing w:after="168"/>
        <w:ind w:left="-5" w:right="0"/>
      </w:pPr>
      <w:r>
        <w:rPr>
          <w:b/>
        </w:rPr>
        <w:t xml:space="preserve">Disinfecting Solution: </w:t>
      </w:r>
      <w:r>
        <w:t xml:space="preserve">Use of a chemical agent to prevent infection from non-food surfaces and equipment by destroying harmful bacteria and other microbes. These chemicals must be registered with the United States Environmental Protection Agency (US EPA) and so stated on the label. </w:t>
      </w:r>
    </w:p>
    <w:p w14:paraId="1F84DCB1" w14:textId="77777777" w:rsidR="00406733" w:rsidRDefault="00406733" w:rsidP="00406733">
      <w:pPr>
        <w:spacing w:after="168"/>
        <w:ind w:left="-5" w:right="0"/>
      </w:pPr>
      <w:r>
        <w:t xml:space="preserve">Examples: </w:t>
      </w:r>
    </w:p>
    <w:p w14:paraId="47133536" w14:textId="77777777" w:rsidR="00406733" w:rsidRDefault="00406733" w:rsidP="00406733">
      <w:pPr>
        <w:numPr>
          <w:ilvl w:val="0"/>
          <w:numId w:val="4"/>
        </w:numPr>
        <w:spacing w:after="168"/>
        <w:ind w:right="0" w:hanging="134"/>
      </w:pPr>
      <w:r>
        <w:t xml:space="preserve">Liquid chlorine bleach (without scent), one-quarter (1/4) cup (5.25% sodium hypochlorite) in one (1) gallon of water (or 1 Tablespoon bleach in 1 quart water), made fresh daily. </w:t>
      </w:r>
    </w:p>
    <w:p w14:paraId="46ED45D3" w14:textId="015CAB72" w:rsidR="00406733" w:rsidRDefault="00406733" w:rsidP="00406733">
      <w:pPr>
        <w:numPr>
          <w:ilvl w:val="0"/>
          <w:numId w:val="4"/>
        </w:numPr>
        <w:ind w:right="0" w:hanging="134"/>
      </w:pPr>
      <w:r>
        <w:t xml:space="preserve">Quaternary Ammonium Compound mix at 400 ppm or as directed and confirm with test papers. - Pine Oils (must be at least 70% pine oil) follow the manufacturer’s directions.  </w:t>
      </w:r>
    </w:p>
    <w:p w14:paraId="179C92B6" w14:textId="5B29D96D" w:rsidR="00406733" w:rsidRDefault="00406733" w:rsidP="00406733">
      <w:pPr>
        <w:numPr>
          <w:ilvl w:val="0"/>
          <w:numId w:val="4"/>
        </w:numPr>
        <w:spacing w:after="169"/>
        <w:ind w:right="0" w:hanging="134"/>
      </w:pPr>
      <w:r>
        <w:t>Commercial Disinfectants follow the manufacturer’s instructions.</w:t>
      </w:r>
      <w:r>
        <w:rPr>
          <w:sz w:val="22"/>
        </w:rPr>
        <w:t xml:space="preserve"> </w:t>
      </w:r>
    </w:p>
    <w:p w14:paraId="6CB50889" w14:textId="2DF52975" w:rsidR="00406733" w:rsidRDefault="00406733" w:rsidP="00406733">
      <w:pPr>
        <w:spacing w:after="168"/>
        <w:ind w:left="-5" w:right="0"/>
      </w:pPr>
      <w:r>
        <w:rPr>
          <w:b/>
        </w:rPr>
        <w:t>Sanitizing Solution:</w:t>
      </w:r>
      <w:r>
        <w:t xml:space="preserve"> A limited list of chemical agents that reduce the number of bacteria and viruses to a safe level for public health requirements. Use sanitizers on food-contaminated surfaces and equipment.  </w:t>
      </w:r>
    </w:p>
    <w:p w14:paraId="7815675A" w14:textId="77777777" w:rsidR="00406733" w:rsidRDefault="00406733" w:rsidP="00406733">
      <w:pPr>
        <w:numPr>
          <w:ilvl w:val="0"/>
          <w:numId w:val="4"/>
        </w:numPr>
        <w:spacing w:after="168"/>
        <w:ind w:right="0" w:hanging="134"/>
      </w:pPr>
      <w:r>
        <w:t xml:space="preserve">Examples:  </w:t>
      </w:r>
    </w:p>
    <w:p w14:paraId="682AE400" w14:textId="77777777" w:rsidR="00406733" w:rsidRDefault="00406733" w:rsidP="00406733">
      <w:pPr>
        <w:numPr>
          <w:ilvl w:val="0"/>
          <w:numId w:val="4"/>
        </w:numPr>
        <w:spacing w:after="168"/>
        <w:ind w:right="0" w:hanging="134"/>
      </w:pPr>
      <w:r>
        <w:t xml:space="preserve">Liquid chlorine bleach (without scent), 1 Tablespoon (5.25% sodium hypochlorite) in one (1) gallon of water, made fresh daily; must be left on for 2 minutes to be effective.  </w:t>
      </w:r>
    </w:p>
    <w:p w14:paraId="5079BB07" w14:textId="659EF713" w:rsidR="00406733" w:rsidRDefault="00406733" w:rsidP="00406733">
      <w:pPr>
        <w:numPr>
          <w:ilvl w:val="0"/>
          <w:numId w:val="4"/>
        </w:numPr>
        <w:spacing w:after="214"/>
        <w:ind w:right="0" w:hanging="134"/>
      </w:pPr>
      <w:r>
        <w:t xml:space="preserve">Quaternary Ammonium Compound mix as directed and confirm with test papers. Check the label to ensure it is recommended for food surfaces. Ammonium compounds are deactivated by soap and detergents and may not protect against all bacteria. Follow the manufacturer’s instructions and allow time </w:t>
      </w:r>
      <w:r w:rsidR="00F70A0E">
        <w:t xml:space="preserve">for the product </w:t>
      </w:r>
      <w:r>
        <w:t xml:space="preserve">to work. </w:t>
      </w:r>
    </w:p>
    <w:p w14:paraId="6908CC04" w14:textId="77777777" w:rsidR="00406733" w:rsidRDefault="00406733" w:rsidP="00406733">
      <w:pPr>
        <w:spacing w:line="259" w:lineRule="auto"/>
        <w:ind w:left="-5" w:right="0"/>
        <w:jc w:val="left"/>
      </w:pPr>
      <w:r>
        <w:rPr>
          <w:b/>
          <w:sz w:val="24"/>
        </w:rPr>
        <w:t>1.4.6.2</w:t>
      </w:r>
      <w:r>
        <w:rPr>
          <w:rFonts w:ascii="Arial" w:eastAsia="Arial" w:hAnsi="Arial" w:cs="Arial"/>
          <w:b/>
          <w:sz w:val="24"/>
        </w:rPr>
        <w:t xml:space="preserve"> </w:t>
      </w:r>
      <w:r>
        <w:rPr>
          <w:b/>
          <w:sz w:val="24"/>
        </w:rPr>
        <w:t>C</w:t>
      </w:r>
      <w:r>
        <w:rPr>
          <w:b/>
          <w:sz w:val="19"/>
        </w:rPr>
        <w:t xml:space="preserve">LEANING </w:t>
      </w:r>
      <w:r>
        <w:rPr>
          <w:b/>
          <w:sz w:val="24"/>
        </w:rPr>
        <w:t>P</w:t>
      </w:r>
      <w:r>
        <w:rPr>
          <w:b/>
          <w:sz w:val="19"/>
        </w:rPr>
        <w:t xml:space="preserve">RODUCTS </w:t>
      </w:r>
      <w:r>
        <w:rPr>
          <w:b/>
          <w:sz w:val="24"/>
        </w:rPr>
        <w:t>A</w:t>
      </w:r>
      <w:r>
        <w:rPr>
          <w:b/>
          <w:sz w:val="19"/>
        </w:rPr>
        <w:t>PPROVAL</w:t>
      </w:r>
      <w:r>
        <w:rPr>
          <w:b/>
          <w:sz w:val="24"/>
        </w:rPr>
        <w:t xml:space="preserve">. </w:t>
      </w:r>
    </w:p>
    <w:p w14:paraId="11879271" w14:textId="5B157883" w:rsidR="00406733" w:rsidRDefault="00406733" w:rsidP="00406733">
      <w:pPr>
        <w:spacing w:after="214"/>
        <w:ind w:left="-5" w:right="0"/>
      </w:pPr>
      <w:r>
        <w:t xml:space="preserve">The Contractor shall provide and maintain a current list, along with a copy of each Safety Data Sheet (SDS) of all cleaning products to be used in CDCs and Youth Activity Centers, to the directors of those facilities to ensure that the cleaning products are suitable for use in a child care environment. The cleaning products, which include warnings that they may not be used in areas occupied by children, cannot be used. Chemical air fresheners are not permitted. All chemicals and other potentially dangerous products (except bleach water or other disinfectant solutions) and cleaning supplies (including mops, mop buckets, etc.) must be stored in their original, labeled containers in a locked, child-inaccessible closet. Products containing phenolic compounds, such as “Lysol,” shall not be allowed or approved for use in Child Development Centers. </w:t>
      </w:r>
    </w:p>
    <w:p w14:paraId="1909BC7D" w14:textId="77777777" w:rsidR="00406733" w:rsidRDefault="00406733" w:rsidP="00406733">
      <w:pPr>
        <w:spacing w:line="259" w:lineRule="auto"/>
        <w:ind w:left="-5" w:right="0"/>
        <w:jc w:val="left"/>
      </w:pPr>
      <w:r>
        <w:rPr>
          <w:b/>
          <w:sz w:val="24"/>
        </w:rPr>
        <w:t>1.4.6.3</w:t>
      </w:r>
      <w:r>
        <w:rPr>
          <w:rFonts w:ascii="Arial" w:eastAsia="Arial" w:hAnsi="Arial" w:cs="Arial"/>
          <w:b/>
          <w:sz w:val="24"/>
        </w:rPr>
        <w:t xml:space="preserve"> </w:t>
      </w:r>
      <w:r>
        <w:rPr>
          <w:b/>
          <w:sz w:val="24"/>
        </w:rPr>
        <w:t>C</w:t>
      </w:r>
      <w:r>
        <w:rPr>
          <w:b/>
          <w:sz w:val="19"/>
        </w:rPr>
        <w:t xml:space="preserve">LEANING </w:t>
      </w:r>
      <w:r>
        <w:rPr>
          <w:b/>
          <w:sz w:val="24"/>
        </w:rPr>
        <w:t>E</w:t>
      </w:r>
      <w:r>
        <w:rPr>
          <w:b/>
          <w:sz w:val="19"/>
        </w:rPr>
        <w:t>QUIPMENT</w:t>
      </w:r>
      <w:r>
        <w:rPr>
          <w:b/>
          <w:sz w:val="24"/>
        </w:rPr>
        <w:t>/M</w:t>
      </w:r>
      <w:r>
        <w:rPr>
          <w:b/>
          <w:sz w:val="19"/>
        </w:rPr>
        <w:t>ATERIALS</w:t>
      </w:r>
      <w:r>
        <w:rPr>
          <w:b/>
          <w:sz w:val="24"/>
        </w:rPr>
        <w:t xml:space="preserve">. </w:t>
      </w:r>
    </w:p>
    <w:p w14:paraId="2590CD2C" w14:textId="302BB747" w:rsidR="00406733" w:rsidRDefault="00406733" w:rsidP="00406733">
      <w:pPr>
        <w:spacing w:after="215"/>
        <w:ind w:left="-5" w:right="0"/>
      </w:pPr>
      <w:r>
        <w:t>Trash, mops, brooms, cleaning buckets, and any cleaning solutions and tools used in the performance of services shall be inaccessible to children.</w:t>
      </w:r>
      <w:r>
        <w:rPr>
          <w:sz w:val="22"/>
        </w:rPr>
        <w:t xml:space="preserve"> </w:t>
      </w:r>
    </w:p>
    <w:p w14:paraId="3F1BC895" w14:textId="77777777" w:rsidR="00406733" w:rsidRDefault="00406733" w:rsidP="00406733">
      <w:pPr>
        <w:spacing w:line="259" w:lineRule="auto"/>
        <w:ind w:left="-5" w:right="0"/>
        <w:jc w:val="left"/>
      </w:pPr>
      <w:r>
        <w:rPr>
          <w:b/>
          <w:sz w:val="24"/>
        </w:rPr>
        <w:t>1.4.6.4</w:t>
      </w:r>
      <w:r>
        <w:rPr>
          <w:rFonts w:ascii="Arial" w:eastAsia="Arial" w:hAnsi="Arial" w:cs="Arial"/>
          <w:b/>
          <w:sz w:val="24"/>
        </w:rPr>
        <w:t xml:space="preserve"> </w:t>
      </w:r>
      <w:r>
        <w:rPr>
          <w:b/>
          <w:sz w:val="24"/>
        </w:rPr>
        <w:t>C</w:t>
      </w:r>
      <w:r>
        <w:rPr>
          <w:b/>
          <w:sz w:val="19"/>
        </w:rPr>
        <w:t>LEAN</w:t>
      </w:r>
      <w:r>
        <w:rPr>
          <w:b/>
          <w:sz w:val="24"/>
        </w:rPr>
        <w:t>/S</w:t>
      </w:r>
      <w:r>
        <w:rPr>
          <w:b/>
          <w:sz w:val="19"/>
        </w:rPr>
        <w:t xml:space="preserve">ANITIZE </w:t>
      </w:r>
      <w:r>
        <w:rPr>
          <w:b/>
          <w:sz w:val="24"/>
        </w:rPr>
        <w:t>T</w:t>
      </w:r>
      <w:r>
        <w:rPr>
          <w:b/>
          <w:sz w:val="19"/>
        </w:rPr>
        <w:t>ABLES</w:t>
      </w:r>
      <w:r>
        <w:rPr>
          <w:b/>
          <w:sz w:val="24"/>
        </w:rPr>
        <w:t>,</w:t>
      </w:r>
      <w:r>
        <w:rPr>
          <w:b/>
          <w:sz w:val="19"/>
        </w:rPr>
        <w:t xml:space="preserve"> </w:t>
      </w:r>
      <w:r>
        <w:rPr>
          <w:b/>
          <w:sz w:val="24"/>
        </w:rPr>
        <w:t>C</w:t>
      </w:r>
      <w:r>
        <w:rPr>
          <w:b/>
          <w:sz w:val="19"/>
        </w:rPr>
        <w:t>HAIRS</w:t>
      </w:r>
      <w:r>
        <w:rPr>
          <w:b/>
          <w:sz w:val="24"/>
        </w:rPr>
        <w:t>,</w:t>
      </w:r>
      <w:r>
        <w:rPr>
          <w:b/>
          <w:sz w:val="19"/>
        </w:rPr>
        <w:t xml:space="preserve"> AND </w:t>
      </w:r>
      <w:r>
        <w:rPr>
          <w:b/>
          <w:sz w:val="24"/>
        </w:rPr>
        <w:t>H</w:t>
      </w:r>
      <w:r>
        <w:rPr>
          <w:b/>
          <w:sz w:val="19"/>
        </w:rPr>
        <w:t>IGHCHAIRS</w:t>
      </w:r>
      <w:r>
        <w:rPr>
          <w:b/>
          <w:sz w:val="24"/>
        </w:rPr>
        <w:t xml:space="preserve">. </w:t>
      </w:r>
    </w:p>
    <w:p w14:paraId="27EACD6E" w14:textId="1822E96D" w:rsidR="00406733" w:rsidRDefault="00406733" w:rsidP="00406733">
      <w:pPr>
        <w:spacing w:after="219"/>
        <w:ind w:left="-5" w:right="0"/>
      </w:pPr>
      <w:r>
        <w:t xml:space="preserve">The Contractor will clean tables, chairs, and highchairs used for eating after breakfast and lunch meals and will sanitize them daily. The Contractor will sanitize all other remaining tables and chairs daily. </w:t>
      </w:r>
    </w:p>
    <w:p w14:paraId="75D7AB81" w14:textId="77777777" w:rsidR="00406733" w:rsidRDefault="00406733" w:rsidP="00406733">
      <w:pPr>
        <w:spacing w:line="259" w:lineRule="auto"/>
        <w:ind w:left="849" w:right="0" w:hanging="864"/>
        <w:jc w:val="left"/>
      </w:pPr>
      <w:r>
        <w:rPr>
          <w:b/>
          <w:sz w:val="24"/>
        </w:rPr>
        <w:t>1.4.6.5</w:t>
      </w:r>
      <w:r>
        <w:rPr>
          <w:rFonts w:ascii="Arial" w:eastAsia="Arial" w:hAnsi="Arial" w:cs="Arial"/>
          <w:b/>
          <w:sz w:val="24"/>
        </w:rPr>
        <w:t xml:space="preserve"> </w:t>
      </w:r>
      <w:r>
        <w:rPr>
          <w:b/>
          <w:sz w:val="24"/>
        </w:rPr>
        <w:t>C</w:t>
      </w:r>
      <w:r>
        <w:rPr>
          <w:b/>
          <w:sz w:val="19"/>
        </w:rPr>
        <w:t>LEAN</w:t>
      </w:r>
      <w:r>
        <w:rPr>
          <w:b/>
          <w:sz w:val="24"/>
        </w:rPr>
        <w:t>/S</w:t>
      </w:r>
      <w:r>
        <w:rPr>
          <w:b/>
          <w:sz w:val="19"/>
        </w:rPr>
        <w:t xml:space="preserve">ANITIZE </w:t>
      </w:r>
      <w:r>
        <w:rPr>
          <w:b/>
          <w:sz w:val="24"/>
        </w:rPr>
        <w:t>F</w:t>
      </w:r>
      <w:r>
        <w:rPr>
          <w:b/>
          <w:sz w:val="19"/>
        </w:rPr>
        <w:t xml:space="preserve">OOD </w:t>
      </w:r>
      <w:r>
        <w:rPr>
          <w:b/>
          <w:sz w:val="24"/>
        </w:rPr>
        <w:t>P</w:t>
      </w:r>
      <w:r>
        <w:rPr>
          <w:b/>
          <w:sz w:val="19"/>
        </w:rPr>
        <w:t xml:space="preserve">REPARATION AND </w:t>
      </w:r>
      <w:r>
        <w:rPr>
          <w:b/>
          <w:sz w:val="24"/>
        </w:rPr>
        <w:t>D</w:t>
      </w:r>
      <w:r>
        <w:rPr>
          <w:b/>
          <w:sz w:val="19"/>
        </w:rPr>
        <w:t xml:space="preserve">IAPER </w:t>
      </w:r>
      <w:r>
        <w:rPr>
          <w:b/>
          <w:sz w:val="24"/>
        </w:rPr>
        <w:t>C</w:t>
      </w:r>
      <w:r>
        <w:rPr>
          <w:b/>
          <w:sz w:val="19"/>
        </w:rPr>
        <w:t xml:space="preserve">HANGING </w:t>
      </w:r>
      <w:r>
        <w:rPr>
          <w:b/>
          <w:sz w:val="24"/>
        </w:rPr>
        <w:t>T</w:t>
      </w:r>
      <w:r>
        <w:rPr>
          <w:b/>
          <w:sz w:val="19"/>
        </w:rPr>
        <w:t xml:space="preserve">ABLES AND </w:t>
      </w:r>
      <w:r>
        <w:rPr>
          <w:b/>
          <w:sz w:val="24"/>
        </w:rPr>
        <w:t>A</w:t>
      </w:r>
      <w:r>
        <w:rPr>
          <w:b/>
          <w:sz w:val="19"/>
        </w:rPr>
        <w:t xml:space="preserve">DJACENT </w:t>
      </w:r>
      <w:r>
        <w:rPr>
          <w:b/>
          <w:sz w:val="24"/>
        </w:rPr>
        <w:t>W</w:t>
      </w:r>
      <w:r>
        <w:rPr>
          <w:b/>
          <w:sz w:val="19"/>
        </w:rPr>
        <w:t>ALLS</w:t>
      </w:r>
      <w:r>
        <w:rPr>
          <w:b/>
          <w:sz w:val="24"/>
        </w:rPr>
        <w:t>.</w:t>
      </w:r>
      <w:r>
        <w:rPr>
          <w:b/>
        </w:rPr>
        <w:t xml:space="preserve"> </w:t>
      </w:r>
    </w:p>
    <w:p w14:paraId="6DDB7D0E" w14:textId="4C1D89F3" w:rsidR="00406733" w:rsidRDefault="00406733" w:rsidP="00406733">
      <w:pPr>
        <w:spacing w:after="214"/>
        <w:ind w:left="-5" w:right="0"/>
      </w:pPr>
      <w:r>
        <w:t xml:space="preserve">The Contractor will clean food preparation tables, </w:t>
      </w:r>
      <w:r w:rsidR="00FC4D74">
        <w:t xml:space="preserve">diaper-changing counters, sinks, and adjacent walls at least daily, as needed, with hot water and detergent, </w:t>
      </w:r>
      <w:r>
        <w:t xml:space="preserve">then sanitize with a bleach solution. </w:t>
      </w:r>
    </w:p>
    <w:p w14:paraId="18597268" w14:textId="77777777" w:rsidR="00406733" w:rsidRDefault="00406733" w:rsidP="00406733">
      <w:pPr>
        <w:spacing w:line="259" w:lineRule="auto"/>
        <w:ind w:left="-5" w:right="0"/>
        <w:jc w:val="left"/>
      </w:pPr>
      <w:r>
        <w:rPr>
          <w:b/>
          <w:sz w:val="24"/>
        </w:rPr>
        <w:t>1.4.6.6</w:t>
      </w:r>
      <w:r>
        <w:rPr>
          <w:rFonts w:ascii="Arial" w:eastAsia="Arial" w:hAnsi="Arial" w:cs="Arial"/>
          <w:b/>
          <w:sz w:val="24"/>
        </w:rPr>
        <w:t xml:space="preserve"> </w:t>
      </w:r>
      <w:r>
        <w:rPr>
          <w:b/>
          <w:sz w:val="24"/>
        </w:rPr>
        <w:t>S</w:t>
      </w:r>
      <w:r>
        <w:rPr>
          <w:b/>
          <w:sz w:val="19"/>
        </w:rPr>
        <w:t>WEEPING</w:t>
      </w:r>
      <w:r>
        <w:rPr>
          <w:b/>
          <w:sz w:val="24"/>
        </w:rPr>
        <w:t>/M</w:t>
      </w:r>
      <w:r>
        <w:rPr>
          <w:b/>
          <w:sz w:val="19"/>
        </w:rPr>
        <w:t xml:space="preserve">OPPING </w:t>
      </w:r>
      <w:r>
        <w:rPr>
          <w:b/>
          <w:sz w:val="24"/>
        </w:rPr>
        <w:t>N</w:t>
      </w:r>
      <w:r>
        <w:rPr>
          <w:b/>
          <w:sz w:val="19"/>
        </w:rPr>
        <w:t>ON</w:t>
      </w:r>
      <w:r>
        <w:rPr>
          <w:b/>
          <w:sz w:val="24"/>
        </w:rPr>
        <w:t>-C</w:t>
      </w:r>
      <w:r>
        <w:rPr>
          <w:b/>
          <w:sz w:val="19"/>
        </w:rPr>
        <w:t xml:space="preserve">ARPETED </w:t>
      </w:r>
      <w:r>
        <w:rPr>
          <w:b/>
          <w:sz w:val="24"/>
        </w:rPr>
        <w:t>F</w:t>
      </w:r>
      <w:r>
        <w:rPr>
          <w:b/>
          <w:sz w:val="19"/>
        </w:rPr>
        <w:t>LOORS</w:t>
      </w:r>
      <w:r>
        <w:rPr>
          <w:b/>
          <w:sz w:val="24"/>
        </w:rPr>
        <w:t>.</w:t>
      </w:r>
      <w:r>
        <w:rPr>
          <w:b/>
        </w:rPr>
        <w:t xml:space="preserve"> </w:t>
      </w:r>
    </w:p>
    <w:p w14:paraId="3A86BE0C" w14:textId="77777777" w:rsidR="00406733" w:rsidRDefault="00406733" w:rsidP="00406733">
      <w:pPr>
        <w:spacing w:after="212"/>
        <w:ind w:left="-5" w:right="0"/>
      </w:pPr>
      <w:r>
        <w:t xml:space="preserve">The Contractor shall sweep and mop (clean and sanitize) the floors underneath all eating tables after each meal as well as clean and sanitize adjoining walls.  </w:t>
      </w:r>
    </w:p>
    <w:p w14:paraId="5E35AA06" w14:textId="77777777" w:rsidR="00406733" w:rsidRDefault="00406733" w:rsidP="00406733">
      <w:pPr>
        <w:spacing w:line="259" w:lineRule="auto"/>
        <w:ind w:left="-5" w:right="0"/>
        <w:jc w:val="left"/>
      </w:pPr>
      <w:r>
        <w:rPr>
          <w:b/>
          <w:sz w:val="24"/>
        </w:rPr>
        <w:t>1.4.6.7</w:t>
      </w:r>
      <w:r>
        <w:rPr>
          <w:rFonts w:ascii="Arial" w:eastAsia="Arial" w:hAnsi="Arial" w:cs="Arial"/>
          <w:b/>
          <w:sz w:val="24"/>
        </w:rPr>
        <w:t xml:space="preserve"> </w:t>
      </w:r>
      <w:r>
        <w:rPr>
          <w:b/>
          <w:sz w:val="24"/>
        </w:rPr>
        <w:t>O</w:t>
      </w:r>
      <w:r>
        <w:rPr>
          <w:b/>
          <w:sz w:val="19"/>
        </w:rPr>
        <w:t xml:space="preserve">THER </w:t>
      </w:r>
      <w:r>
        <w:rPr>
          <w:b/>
          <w:sz w:val="24"/>
        </w:rPr>
        <w:t>N</w:t>
      </w:r>
      <w:r>
        <w:rPr>
          <w:b/>
          <w:sz w:val="19"/>
        </w:rPr>
        <w:t>ON</w:t>
      </w:r>
      <w:r>
        <w:rPr>
          <w:b/>
          <w:sz w:val="24"/>
        </w:rPr>
        <w:t>-C</w:t>
      </w:r>
      <w:r>
        <w:rPr>
          <w:b/>
          <w:sz w:val="19"/>
        </w:rPr>
        <w:t xml:space="preserve">ARPETED </w:t>
      </w:r>
      <w:r>
        <w:rPr>
          <w:b/>
          <w:sz w:val="24"/>
        </w:rPr>
        <w:t>F</w:t>
      </w:r>
      <w:r>
        <w:rPr>
          <w:b/>
          <w:sz w:val="19"/>
        </w:rPr>
        <w:t>LOORS</w:t>
      </w:r>
      <w:r>
        <w:rPr>
          <w:b/>
          <w:sz w:val="24"/>
        </w:rPr>
        <w:t>.</w:t>
      </w:r>
      <w:r>
        <w:rPr>
          <w:b/>
        </w:rPr>
        <w:t xml:space="preserve"> </w:t>
      </w:r>
    </w:p>
    <w:p w14:paraId="4BC895F3" w14:textId="303BD7DD" w:rsidR="00406733" w:rsidRDefault="00406733" w:rsidP="00406733">
      <w:pPr>
        <w:ind w:left="-5" w:right="0"/>
      </w:pPr>
      <w:r>
        <w:t>All other floors (</w:t>
      </w:r>
      <w:r w:rsidR="00FC4D74">
        <w:t xml:space="preserve">excluding restrooms) shall be swept, mopped with hot water and detergent, and sanitized with bleach water or a </w:t>
      </w:r>
      <w:r>
        <w:t xml:space="preserve">disinfectant solution daily. </w:t>
      </w:r>
    </w:p>
    <w:p w14:paraId="692D6916" w14:textId="77777777" w:rsidR="00406733" w:rsidRDefault="00406733" w:rsidP="00406733">
      <w:pPr>
        <w:spacing w:line="259" w:lineRule="auto"/>
        <w:ind w:left="-5" w:right="0"/>
        <w:jc w:val="left"/>
      </w:pPr>
      <w:r>
        <w:rPr>
          <w:b/>
          <w:sz w:val="24"/>
        </w:rPr>
        <w:t>1.4.6.8</w:t>
      </w:r>
      <w:r>
        <w:rPr>
          <w:rFonts w:ascii="Arial" w:eastAsia="Arial" w:hAnsi="Arial" w:cs="Arial"/>
          <w:b/>
          <w:sz w:val="24"/>
        </w:rPr>
        <w:t xml:space="preserve"> </w:t>
      </w:r>
      <w:r>
        <w:rPr>
          <w:b/>
          <w:sz w:val="24"/>
        </w:rPr>
        <w:t>C</w:t>
      </w:r>
      <w:r>
        <w:rPr>
          <w:b/>
          <w:sz w:val="19"/>
        </w:rPr>
        <w:t>LEAN</w:t>
      </w:r>
      <w:r>
        <w:rPr>
          <w:b/>
          <w:sz w:val="24"/>
        </w:rPr>
        <w:t>/S</w:t>
      </w:r>
      <w:r>
        <w:rPr>
          <w:b/>
          <w:sz w:val="19"/>
        </w:rPr>
        <w:t xml:space="preserve">ANITIZE </w:t>
      </w:r>
      <w:r>
        <w:rPr>
          <w:b/>
          <w:sz w:val="24"/>
        </w:rPr>
        <w:t>C</w:t>
      </w:r>
      <w:r>
        <w:rPr>
          <w:b/>
          <w:sz w:val="19"/>
        </w:rPr>
        <w:t>HILDREN</w:t>
      </w:r>
      <w:r>
        <w:rPr>
          <w:b/>
          <w:sz w:val="24"/>
        </w:rPr>
        <w:t>’</w:t>
      </w:r>
      <w:r>
        <w:rPr>
          <w:b/>
          <w:sz w:val="19"/>
        </w:rPr>
        <w:t xml:space="preserve">S </w:t>
      </w:r>
      <w:r>
        <w:rPr>
          <w:b/>
          <w:sz w:val="24"/>
        </w:rPr>
        <w:t>T</w:t>
      </w:r>
      <w:r>
        <w:rPr>
          <w:b/>
          <w:sz w:val="19"/>
        </w:rPr>
        <w:t xml:space="preserve">OILETS AND </w:t>
      </w:r>
      <w:r>
        <w:rPr>
          <w:b/>
          <w:sz w:val="24"/>
        </w:rPr>
        <w:t>F</w:t>
      </w:r>
      <w:r>
        <w:rPr>
          <w:b/>
          <w:sz w:val="19"/>
        </w:rPr>
        <w:t>IXTURES</w:t>
      </w:r>
      <w:r>
        <w:rPr>
          <w:b/>
          <w:sz w:val="24"/>
        </w:rPr>
        <w:t>.</w:t>
      </w:r>
      <w:r>
        <w:rPr>
          <w:b/>
        </w:rPr>
        <w:t xml:space="preserve"> </w:t>
      </w:r>
    </w:p>
    <w:p w14:paraId="0E255AB8" w14:textId="02D50770" w:rsidR="00406733" w:rsidRDefault="00406733" w:rsidP="00406733">
      <w:pPr>
        <w:spacing w:after="214"/>
        <w:ind w:left="-5" w:right="0"/>
      </w:pPr>
      <w:r>
        <w:t>Toilets, sinks</w:t>
      </w:r>
      <w:r w:rsidR="00FC4D74">
        <w:t>,</w:t>
      </w:r>
      <w:r>
        <w:t xml:space="preserve"> and adjacent walls (up to </w:t>
      </w:r>
      <w:r w:rsidR="00FC4D74">
        <w:t xml:space="preserve">a </w:t>
      </w:r>
      <w:r>
        <w:t xml:space="preserve">height of four feet) will be cleaned with hot water and detergent and then sanitized with the bleach water or disinfectant solution at least twice daily (after lunch and in the evening, after hours) for children over two years old rooms and once per day for children under two years old rooms. </w:t>
      </w:r>
    </w:p>
    <w:p w14:paraId="4A1603A2" w14:textId="77777777" w:rsidR="00406733" w:rsidRDefault="00406733" w:rsidP="00406733">
      <w:pPr>
        <w:spacing w:line="259" w:lineRule="auto"/>
        <w:ind w:left="-5" w:right="0"/>
        <w:jc w:val="left"/>
      </w:pPr>
      <w:r>
        <w:rPr>
          <w:b/>
          <w:sz w:val="24"/>
        </w:rPr>
        <w:t>1.4.6.9</w:t>
      </w:r>
      <w:r>
        <w:rPr>
          <w:rFonts w:ascii="Arial" w:eastAsia="Arial" w:hAnsi="Arial" w:cs="Arial"/>
          <w:b/>
          <w:sz w:val="24"/>
        </w:rPr>
        <w:t xml:space="preserve"> </w:t>
      </w:r>
      <w:r>
        <w:rPr>
          <w:b/>
          <w:sz w:val="24"/>
        </w:rPr>
        <w:t>S</w:t>
      </w:r>
      <w:r>
        <w:rPr>
          <w:b/>
          <w:sz w:val="19"/>
        </w:rPr>
        <w:t>WEEP</w:t>
      </w:r>
      <w:r>
        <w:rPr>
          <w:b/>
          <w:sz w:val="24"/>
        </w:rPr>
        <w:t>/M</w:t>
      </w:r>
      <w:r>
        <w:rPr>
          <w:b/>
          <w:sz w:val="19"/>
        </w:rPr>
        <w:t xml:space="preserve">OP </w:t>
      </w:r>
      <w:r>
        <w:rPr>
          <w:b/>
          <w:sz w:val="24"/>
        </w:rPr>
        <w:t>C</w:t>
      </w:r>
      <w:r>
        <w:rPr>
          <w:b/>
          <w:sz w:val="19"/>
        </w:rPr>
        <w:t>HILDREN</w:t>
      </w:r>
      <w:r>
        <w:rPr>
          <w:b/>
          <w:sz w:val="24"/>
        </w:rPr>
        <w:t>’</w:t>
      </w:r>
      <w:r>
        <w:rPr>
          <w:b/>
          <w:sz w:val="19"/>
        </w:rPr>
        <w:t xml:space="preserve">S </w:t>
      </w:r>
      <w:r>
        <w:rPr>
          <w:b/>
          <w:sz w:val="24"/>
        </w:rPr>
        <w:t>B</w:t>
      </w:r>
      <w:r>
        <w:rPr>
          <w:b/>
          <w:sz w:val="19"/>
        </w:rPr>
        <w:t xml:space="preserve">ATHROOM </w:t>
      </w:r>
      <w:r>
        <w:rPr>
          <w:b/>
          <w:sz w:val="24"/>
        </w:rPr>
        <w:t>F</w:t>
      </w:r>
      <w:r>
        <w:rPr>
          <w:b/>
          <w:sz w:val="19"/>
        </w:rPr>
        <w:t>LOORS</w:t>
      </w:r>
      <w:r>
        <w:rPr>
          <w:b/>
          <w:sz w:val="24"/>
        </w:rPr>
        <w:t>.</w:t>
      </w:r>
      <w:r>
        <w:rPr>
          <w:b/>
          <w:sz w:val="19"/>
        </w:rPr>
        <w:t xml:space="preserve"> </w:t>
      </w:r>
      <w:r>
        <w:rPr>
          <w:b/>
          <w:sz w:val="24"/>
        </w:rPr>
        <w:t xml:space="preserve"> </w:t>
      </w:r>
    </w:p>
    <w:p w14:paraId="49963FEF" w14:textId="1036AA10" w:rsidR="00406733" w:rsidRDefault="00406733" w:rsidP="00406733">
      <w:pPr>
        <w:spacing w:after="217"/>
        <w:ind w:left="-5" w:right="0"/>
      </w:pPr>
      <w:r>
        <w:t>The Contractor shall sweep and mop the children’s bathroom floors twice a day</w:t>
      </w:r>
      <w:r w:rsidR="00FC4D74">
        <w:t>, first with hot water and detergent, and then sanitize</w:t>
      </w:r>
      <w:r>
        <w:t xml:space="preserve"> with the bleach water or disinfectant solution.  </w:t>
      </w:r>
    </w:p>
    <w:p w14:paraId="241F84C0" w14:textId="77777777" w:rsidR="00406733" w:rsidRDefault="00406733" w:rsidP="00406733">
      <w:pPr>
        <w:spacing w:line="259" w:lineRule="auto"/>
        <w:ind w:left="-5" w:right="0"/>
        <w:jc w:val="left"/>
      </w:pPr>
      <w:r>
        <w:rPr>
          <w:b/>
          <w:sz w:val="24"/>
        </w:rPr>
        <w:t>1.4.6.10</w:t>
      </w:r>
      <w:r>
        <w:rPr>
          <w:rFonts w:ascii="Arial" w:eastAsia="Arial" w:hAnsi="Arial" w:cs="Arial"/>
          <w:b/>
          <w:sz w:val="24"/>
        </w:rPr>
        <w:t xml:space="preserve"> </w:t>
      </w:r>
      <w:r>
        <w:rPr>
          <w:b/>
          <w:sz w:val="24"/>
        </w:rPr>
        <w:t>N</w:t>
      </w:r>
      <w:r>
        <w:rPr>
          <w:b/>
          <w:sz w:val="19"/>
        </w:rPr>
        <w:t>ON</w:t>
      </w:r>
      <w:r>
        <w:rPr>
          <w:b/>
          <w:sz w:val="24"/>
        </w:rPr>
        <w:t>-</w:t>
      </w:r>
      <w:r>
        <w:rPr>
          <w:b/>
          <w:sz w:val="19"/>
        </w:rPr>
        <w:t>CARPETED FLOOR MAINTENANCE</w:t>
      </w:r>
      <w:r>
        <w:rPr>
          <w:b/>
          <w:sz w:val="24"/>
        </w:rPr>
        <w:t>.</w:t>
      </w:r>
      <w:r>
        <w:rPr>
          <w:b/>
          <w:sz w:val="19"/>
        </w:rPr>
        <w:t xml:space="preserve"> </w:t>
      </w:r>
      <w:r>
        <w:rPr>
          <w:b/>
        </w:rPr>
        <w:t xml:space="preserve"> </w:t>
      </w:r>
    </w:p>
    <w:p w14:paraId="683473D1" w14:textId="601449A4" w:rsidR="00406733" w:rsidRDefault="00406733" w:rsidP="00406733">
      <w:pPr>
        <w:spacing w:after="205"/>
        <w:ind w:left="-5" w:right="0"/>
      </w:pPr>
      <w:r>
        <w:t xml:space="preserve">The Contractor shall provide all periodic floor care maintenance services in accordance with Appendix A for all non-carpeted floors where applicable. These tasks shall occur after operating hours. The Contractor shall remove all movable furniture </w:t>
      </w:r>
      <w:r w:rsidR="00FC4D74">
        <w:t>before</w:t>
      </w:r>
      <w:r>
        <w:t xml:space="preserve"> maintenance and return </w:t>
      </w:r>
      <w:r w:rsidR="00FC4D74">
        <w:t>it to its original or proper location upon completion</w:t>
      </w:r>
      <w:r>
        <w:t xml:space="preserve">. </w:t>
      </w:r>
    </w:p>
    <w:p w14:paraId="3F4C105D" w14:textId="77777777" w:rsidR="00406733" w:rsidRDefault="00406733" w:rsidP="00406733">
      <w:pPr>
        <w:spacing w:after="0" w:line="259" w:lineRule="auto"/>
        <w:ind w:left="-5" w:right="0"/>
        <w:jc w:val="left"/>
      </w:pPr>
      <w:r>
        <w:rPr>
          <w:b/>
          <w:sz w:val="24"/>
        </w:rPr>
        <w:t>1.4.6.11</w:t>
      </w:r>
      <w:r>
        <w:rPr>
          <w:rFonts w:ascii="Arial" w:eastAsia="Arial" w:hAnsi="Arial" w:cs="Arial"/>
          <w:b/>
          <w:sz w:val="24"/>
        </w:rPr>
        <w:t xml:space="preserve"> </w:t>
      </w:r>
      <w:r>
        <w:rPr>
          <w:b/>
          <w:sz w:val="24"/>
        </w:rPr>
        <w:t>V</w:t>
      </w:r>
      <w:r>
        <w:rPr>
          <w:b/>
          <w:sz w:val="19"/>
        </w:rPr>
        <w:t>ACUUM</w:t>
      </w:r>
      <w:r>
        <w:rPr>
          <w:b/>
          <w:sz w:val="24"/>
        </w:rPr>
        <w:t>.</w:t>
      </w:r>
      <w:r>
        <w:rPr>
          <w:b/>
          <w:sz w:val="19"/>
        </w:rPr>
        <w:t xml:space="preserve"> </w:t>
      </w:r>
      <w:r>
        <w:rPr>
          <w:b/>
        </w:rPr>
        <w:t xml:space="preserve"> </w:t>
      </w:r>
    </w:p>
    <w:p w14:paraId="641C87CA" w14:textId="67C3F862" w:rsidR="00406733" w:rsidRDefault="00406733" w:rsidP="00406733">
      <w:pPr>
        <w:ind w:left="-5" w:right="0"/>
      </w:pPr>
      <w:r>
        <w:t xml:space="preserve">The Contractor shall maintain all </w:t>
      </w:r>
      <w:r w:rsidR="00FC4D74">
        <w:t>carpeted areas free of visible soil and vacuum them at least once per day when children are not present in the activity rooms</w:t>
      </w:r>
      <w:r>
        <w:t xml:space="preserve"> to </w:t>
      </w:r>
      <w:r w:rsidR="00FC4D74">
        <w:t>sustain</w:t>
      </w:r>
      <w:r>
        <w:t xml:space="preserve"> clean and sanitary conditions. </w:t>
      </w:r>
    </w:p>
    <w:p w14:paraId="35923F94" w14:textId="77777777" w:rsidR="00406733" w:rsidRDefault="00406733" w:rsidP="00406733">
      <w:pPr>
        <w:spacing w:after="211"/>
        <w:ind w:left="-5" w:right="0"/>
      </w:pPr>
      <w:r>
        <w:t xml:space="preserve">Soiled areas should be cleaned as necessary.  </w:t>
      </w:r>
    </w:p>
    <w:p w14:paraId="469DD985" w14:textId="77777777" w:rsidR="00406733" w:rsidRDefault="00406733" w:rsidP="00406733">
      <w:pPr>
        <w:spacing w:line="259" w:lineRule="auto"/>
        <w:ind w:left="-5" w:right="0"/>
        <w:jc w:val="left"/>
      </w:pPr>
      <w:r>
        <w:rPr>
          <w:b/>
          <w:sz w:val="24"/>
        </w:rPr>
        <w:t>1.4.6.12</w:t>
      </w:r>
      <w:r>
        <w:rPr>
          <w:rFonts w:ascii="Arial" w:eastAsia="Arial" w:hAnsi="Arial" w:cs="Arial"/>
          <w:b/>
          <w:sz w:val="24"/>
        </w:rPr>
        <w:t xml:space="preserve"> </w:t>
      </w:r>
      <w:r>
        <w:rPr>
          <w:b/>
          <w:sz w:val="24"/>
        </w:rPr>
        <w:t>C</w:t>
      </w:r>
      <w:r>
        <w:rPr>
          <w:b/>
          <w:sz w:val="19"/>
        </w:rPr>
        <w:t xml:space="preserve">ARPET </w:t>
      </w:r>
      <w:r>
        <w:rPr>
          <w:b/>
          <w:sz w:val="24"/>
        </w:rPr>
        <w:t>M</w:t>
      </w:r>
      <w:r>
        <w:rPr>
          <w:b/>
          <w:sz w:val="19"/>
        </w:rPr>
        <w:t>AINTENANCE</w:t>
      </w:r>
      <w:r>
        <w:rPr>
          <w:b/>
          <w:sz w:val="24"/>
        </w:rPr>
        <w:t>.</w:t>
      </w:r>
      <w:r>
        <w:rPr>
          <w:b/>
          <w:sz w:val="19"/>
        </w:rPr>
        <w:t xml:space="preserve"> </w:t>
      </w:r>
      <w:r>
        <w:rPr>
          <w:b/>
        </w:rPr>
        <w:t xml:space="preserve"> </w:t>
      </w:r>
    </w:p>
    <w:p w14:paraId="30AEAB78" w14:textId="3E8902C0" w:rsidR="00406733" w:rsidRDefault="00406733" w:rsidP="00406733">
      <w:pPr>
        <w:spacing w:after="213"/>
        <w:ind w:left="-5" w:right="0"/>
      </w:pPr>
      <w:r>
        <w:t xml:space="preserve">The Contractor shall </w:t>
      </w:r>
      <w:r w:rsidR="00FC4D74">
        <w:t xml:space="preserve">steam-clean or use a similar extraction method on all carpets in accordance with the standards </w:t>
      </w:r>
      <w:r>
        <w:t xml:space="preserve">listed in Appendix A, on weekends or after operating hours, to ensure carpets are completely dry when children are present. </w:t>
      </w:r>
      <w:r>
        <w:rPr>
          <w:b/>
        </w:rPr>
        <w:t xml:space="preserve"> </w:t>
      </w:r>
    </w:p>
    <w:p w14:paraId="37F4E081" w14:textId="77777777" w:rsidR="00406733" w:rsidRDefault="00406733" w:rsidP="00406733">
      <w:pPr>
        <w:spacing w:line="259" w:lineRule="auto"/>
        <w:ind w:left="-5" w:right="0"/>
        <w:jc w:val="left"/>
      </w:pPr>
      <w:r>
        <w:rPr>
          <w:b/>
          <w:sz w:val="24"/>
        </w:rPr>
        <w:t>1.4.6.13</w:t>
      </w:r>
      <w:r>
        <w:rPr>
          <w:rFonts w:ascii="Arial" w:eastAsia="Arial" w:hAnsi="Arial" w:cs="Arial"/>
          <w:b/>
          <w:sz w:val="24"/>
        </w:rPr>
        <w:t xml:space="preserve"> </w:t>
      </w:r>
      <w:r>
        <w:rPr>
          <w:b/>
          <w:sz w:val="24"/>
        </w:rPr>
        <w:t>E</w:t>
      </w:r>
      <w:r>
        <w:rPr>
          <w:b/>
          <w:sz w:val="19"/>
        </w:rPr>
        <w:t xml:space="preserve">MPTY </w:t>
      </w:r>
      <w:r>
        <w:rPr>
          <w:b/>
          <w:sz w:val="24"/>
        </w:rPr>
        <w:t>T</w:t>
      </w:r>
      <w:r>
        <w:rPr>
          <w:b/>
          <w:sz w:val="19"/>
        </w:rPr>
        <w:t xml:space="preserve">RASH </w:t>
      </w:r>
      <w:r>
        <w:rPr>
          <w:b/>
          <w:sz w:val="24"/>
        </w:rPr>
        <w:t>C</w:t>
      </w:r>
      <w:r>
        <w:rPr>
          <w:b/>
          <w:sz w:val="19"/>
        </w:rPr>
        <w:t xml:space="preserve">ANS AND </w:t>
      </w:r>
      <w:r>
        <w:rPr>
          <w:b/>
          <w:sz w:val="24"/>
        </w:rPr>
        <w:t>D</w:t>
      </w:r>
      <w:r>
        <w:rPr>
          <w:b/>
          <w:sz w:val="19"/>
        </w:rPr>
        <w:t xml:space="preserve">IAPER </w:t>
      </w:r>
      <w:r>
        <w:rPr>
          <w:b/>
          <w:sz w:val="24"/>
        </w:rPr>
        <w:t>P</w:t>
      </w:r>
      <w:r>
        <w:rPr>
          <w:b/>
          <w:sz w:val="19"/>
        </w:rPr>
        <w:t>AILS</w:t>
      </w:r>
      <w:r>
        <w:rPr>
          <w:b/>
          <w:sz w:val="24"/>
        </w:rPr>
        <w:t>.</w:t>
      </w:r>
      <w:r>
        <w:rPr>
          <w:b/>
          <w:sz w:val="19"/>
        </w:rPr>
        <w:t xml:space="preserve"> </w:t>
      </w:r>
      <w:r>
        <w:rPr>
          <w:b/>
          <w:sz w:val="24"/>
        </w:rPr>
        <w:t xml:space="preserve"> </w:t>
      </w:r>
    </w:p>
    <w:p w14:paraId="48557A66" w14:textId="6B874FAF" w:rsidR="00406733" w:rsidRDefault="00406733" w:rsidP="00406733">
      <w:pPr>
        <w:spacing w:after="215"/>
        <w:ind w:left="-5" w:right="0"/>
      </w:pPr>
      <w:r>
        <w:t>The Contractor shall empty trash cans once daily and diaper pails three times daily. The Contractor shall provide and replace worn, torn</w:t>
      </w:r>
      <w:r w:rsidR="00FC4D74">
        <w:t>,</w:t>
      </w:r>
      <w:r>
        <w:t xml:space="preserve"> or otherwise soiled plastic trash bags suitable for the type of trash containers within the entire facility.  Contractor shall empty all diaper pails and trash cans after hours of operation, ensuring contents do not sit in the containers overnight. </w:t>
      </w:r>
    </w:p>
    <w:p w14:paraId="1245641D" w14:textId="77777777" w:rsidR="00406733" w:rsidRDefault="00406733" w:rsidP="00406733">
      <w:pPr>
        <w:spacing w:line="259" w:lineRule="auto"/>
        <w:ind w:left="-5" w:right="0"/>
        <w:jc w:val="left"/>
      </w:pPr>
      <w:r>
        <w:rPr>
          <w:b/>
          <w:sz w:val="24"/>
        </w:rPr>
        <w:t>1.4.6.14</w:t>
      </w:r>
      <w:r>
        <w:rPr>
          <w:rFonts w:ascii="Arial" w:eastAsia="Arial" w:hAnsi="Arial" w:cs="Arial"/>
          <w:b/>
          <w:sz w:val="24"/>
        </w:rPr>
        <w:t xml:space="preserve"> </w:t>
      </w:r>
      <w:r>
        <w:rPr>
          <w:b/>
          <w:sz w:val="24"/>
        </w:rPr>
        <w:t>C</w:t>
      </w:r>
      <w:r>
        <w:rPr>
          <w:b/>
          <w:sz w:val="19"/>
        </w:rPr>
        <w:t>LEAN</w:t>
      </w:r>
      <w:r>
        <w:rPr>
          <w:b/>
          <w:sz w:val="24"/>
        </w:rPr>
        <w:t>/S</w:t>
      </w:r>
      <w:r>
        <w:rPr>
          <w:b/>
          <w:sz w:val="19"/>
        </w:rPr>
        <w:t xml:space="preserve">ANITIZE </w:t>
      </w:r>
      <w:r>
        <w:rPr>
          <w:b/>
          <w:sz w:val="24"/>
        </w:rPr>
        <w:t>T</w:t>
      </w:r>
      <w:r>
        <w:rPr>
          <w:b/>
          <w:sz w:val="19"/>
        </w:rPr>
        <w:t xml:space="preserve">RASH </w:t>
      </w:r>
      <w:r>
        <w:rPr>
          <w:b/>
          <w:sz w:val="24"/>
        </w:rPr>
        <w:t>C</w:t>
      </w:r>
      <w:r>
        <w:rPr>
          <w:b/>
          <w:sz w:val="19"/>
        </w:rPr>
        <w:t xml:space="preserve">ONTAINER AND </w:t>
      </w:r>
      <w:r>
        <w:rPr>
          <w:b/>
          <w:sz w:val="24"/>
        </w:rPr>
        <w:t>D</w:t>
      </w:r>
      <w:r>
        <w:rPr>
          <w:b/>
          <w:sz w:val="19"/>
        </w:rPr>
        <w:t xml:space="preserve">IAPER </w:t>
      </w:r>
      <w:r>
        <w:rPr>
          <w:b/>
          <w:sz w:val="24"/>
        </w:rPr>
        <w:t>P</w:t>
      </w:r>
      <w:r>
        <w:rPr>
          <w:b/>
          <w:sz w:val="19"/>
        </w:rPr>
        <w:t>AIL</w:t>
      </w:r>
      <w:r>
        <w:rPr>
          <w:b/>
          <w:sz w:val="24"/>
        </w:rPr>
        <w:t>.</w:t>
      </w:r>
      <w:r>
        <w:rPr>
          <w:b/>
          <w:sz w:val="19"/>
        </w:rPr>
        <w:t xml:space="preserve"> </w:t>
      </w:r>
      <w:r>
        <w:rPr>
          <w:b/>
        </w:rPr>
        <w:t xml:space="preserve"> </w:t>
      </w:r>
    </w:p>
    <w:p w14:paraId="0B1E63D6" w14:textId="706508C9" w:rsidR="00406733" w:rsidRDefault="00406733" w:rsidP="00406733">
      <w:pPr>
        <w:spacing w:after="210"/>
        <w:ind w:left="-5" w:right="0"/>
      </w:pPr>
      <w:r>
        <w:t xml:space="preserve">The Contractor shall disinfect trash containers and </w:t>
      </w:r>
      <w:r w:rsidR="00FC4D74">
        <w:t>diaper</w:t>
      </w:r>
      <w:r>
        <w:t xml:space="preserve"> pails daily, first with hot water and detergent and then sanitized with the bleach water solution or other approved disinfectants/sanitizers.  </w:t>
      </w:r>
    </w:p>
    <w:p w14:paraId="27E8BE2B" w14:textId="77777777" w:rsidR="00406733" w:rsidRDefault="00406733" w:rsidP="00406733">
      <w:pPr>
        <w:spacing w:line="259" w:lineRule="auto"/>
        <w:ind w:left="-5" w:right="0"/>
        <w:jc w:val="left"/>
      </w:pPr>
      <w:r>
        <w:rPr>
          <w:b/>
          <w:sz w:val="24"/>
        </w:rPr>
        <w:t>1.4.6.15</w:t>
      </w:r>
      <w:r>
        <w:rPr>
          <w:rFonts w:ascii="Arial" w:eastAsia="Arial" w:hAnsi="Arial" w:cs="Arial"/>
          <w:b/>
          <w:sz w:val="24"/>
        </w:rPr>
        <w:t xml:space="preserve"> </w:t>
      </w:r>
      <w:r>
        <w:rPr>
          <w:b/>
          <w:sz w:val="24"/>
        </w:rPr>
        <w:t>S</w:t>
      </w:r>
      <w:r>
        <w:rPr>
          <w:b/>
          <w:sz w:val="19"/>
        </w:rPr>
        <w:t xml:space="preserve">TOCK </w:t>
      </w:r>
      <w:r>
        <w:rPr>
          <w:b/>
          <w:sz w:val="24"/>
        </w:rPr>
        <w:t>R</w:t>
      </w:r>
      <w:r>
        <w:rPr>
          <w:b/>
          <w:sz w:val="19"/>
        </w:rPr>
        <w:t>ESTROOM</w:t>
      </w:r>
      <w:r>
        <w:rPr>
          <w:b/>
          <w:sz w:val="24"/>
        </w:rPr>
        <w:t>.</w:t>
      </w:r>
      <w:r>
        <w:rPr>
          <w:b/>
          <w:sz w:val="19"/>
        </w:rPr>
        <w:t xml:space="preserve"> </w:t>
      </w:r>
      <w:r>
        <w:rPr>
          <w:b/>
        </w:rPr>
        <w:t xml:space="preserve"> </w:t>
      </w:r>
    </w:p>
    <w:p w14:paraId="26D43EA8" w14:textId="746193F4" w:rsidR="00406733" w:rsidRDefault="00406733" w:rsidP="00406733">
      <w:pPr>
        <w:ind w:left="-5" w:right="0"/>
      </w:pPr>
      <w:r>
        <w:t xml:space="preserve">The Contractor shall ensure restrooms and facility supplies are sufficiently stocked so </w:t>
      </w:r>
      <w:r w:rsidR="00FC4D74">
        <w:t>that any provided supplies, including trash liners, toilet tissue, paper towels, and hand soap,</w:t>
      </w:r>
      <w:r>
        <w:t xml:space="preserve"> do not run out before the next scheduled cleaning. Supplies shall be stored in designated areas. If </w:t>
      </w:r>
      <w:r w:rsidR="00FC4D74">
        <w:t>the facility's supplies run out before the next service date, the Contractor shall provide additional supplies within 2</w:t>
      </w:r>
      <w:r>
        <w:t xml:space="preserve"> hours of notification. Occupants are responsible for restocking </w:t>
      </w:r>
      <w:r w:rsidR="00FC4D74">
        <w:t xml:space="preserve">the dispenser when it is empty in between services or leaving it empty until the </w:t>
      </w:r>
      <w:r>
        <w:t xml:space="preserve">Contractor’s next scheduled cleaning time. Contractor is responsible </w:t>
      </w:r>
      <w:r w:rsidR="00FC4D74">
        <w:t>for providing product and stocking</w:t>
      </w:r>
      <w:r>
        <w:t xml:space="preserve"> all dispensers</w:t>
      </w:r>
      <w:r w:rsidR="00FC4D74">
        <w:t>, regardless of location in the facility,</w:t>
      </w:r>
      <w:r>
        <w:t xml:space="preserve"> to the fullest capacity. </w:t>
      </w:r>
    </w:p>
    <w:p w14:paraId="37746E00" w14:textId="77777777" w:rsidR="00406733" w:rsidRDefault="00406733" w:rsidP="00406733">
      <w:pPr>
        <w:spacing w:after="0" w:line="259" w:lineRule="auto"/>
        <w:ind w:left="-5" w:right="0"/>
        <w:jc w:val="left"/>
      </w:pPr>
      <w:r>
        <w:rPr>
          <w:b/>
          <w:sz w:val="24"/>
        </w:rPr>
        <w:t>1.4.6.16</w:t>
      </w:r>
      <w:r>
        <w:rPr>
          <w:rFonts w:ascii="Arial" w:eastAsia="Arial" w:hAnsi="Arial" w:cs="Arial"/>
          <w:b/>
          <w:sz w:val="24"/>
        </w:rPr>
        <w:t xml:space="preserve"> </w:t>
      </w:r>
      <w:r>
        <w:rPr>
          <w:b/>
          <w:sz w:val="24"/>
        </w:rPr>
        <w:t>D</w:t>
      </w:r>
      <w:r>
        <w:rPr>
          <w:b/>
          <w:sz w:val="19"/>
        </w:rPr>
        <w:t>USTING</w:t>
      </w:r>
      <w:r>
        <w:rPr>
          <w:b/>
          <w:sz w:val="24"/>
        </w:rPr>
        <w:t>.</w:t>
      </w:r>
      <w:r>
        <w:rPr>
          <w:b/>
          <w:sz w:val="19"/>
        </w:rPr>
        <w:t xml:space="preserve"> </w:t>
      </w:r>
      <w:r>
        <w:rPr>
          <w:b/>
        </w:rPr>
        <w:t xml:space="preserve"> </w:t>
      </w:r>
    </w:p>
    <w:p w14:paraId="08ACCDF8" w14:textId="557A53B0" w:rsidR="00406733" w:rsidRDefault="00406733" w:rsidP="00406733">
      <w:pPr>
        <w:spacing w:after="211"/>
        <w:ind w:left="-5" w:right="0"/>
      </w:pPr>
      <w:r>
        <w:t xml:space="preserve">Low dusting includes surfaces within 6 feet of the floor and must be free of dust, lint, cobwebs, and litter. High dusting includes surfaces </w:t>
      </w:r>
      <w:r w:rsidR="00FC4D74">
        <w:t xml:space="preserve">from 6 </w:t>
      </w:r>
      <w:r>
        <w:t>to 10 feet. Surfaces include, but are not limited to</w:t>
      </w:r>
      <w:r w:rsidR="00FC4D74">
        <w:t>,</w:t>
      </w:r>
      <w:r>
        <w:t xml:space="preserve"> </w:t>
      </w:r>
      <w:r w:rsidR="00FC4D74">
        <w:t>tables, shelves, bookcases, storage lockers, window sills, moldings, handrails</w:t>
      </w:r>
      <w:r>
        <w:t xml:space="preserve">, pictures, clocks, window blinds, ceiling fans, walls, etc.  </w:t>
      </w:r>
    </w:p>
    <w:p w14:paraId="68666002" w14:textId="77777777" w:rsidR="00406733" w:rsidRDefault="00406733" w:rsidP="00406733">
      <w:pPr>
        <w:spacing w:line="259" w:lineRule="auto"/>
        <w:ind w:left="-5" w:right="0"/>
        <w:jc w:val="left"/>
      </w:pPr>
      <w:r>
        <w:rPr>
          <w:b/>
          <w:sz w:val="24"/>
        </w:rPr>
        <w:t>1.4.6.17</w:t>
      </w:r>
      <w:r>
        <w:rPr>
          <w:rFonts w:ascii="Arial" w:eastAsia="Arial" w:hAnsi="Arial" w:cs="Arial"/>
          <w:b/>
          <w:sz w:val="24"/>
        </w:rPr>
        <w:t xml:space="preserve"> </w:t>
      </w:r>
      <w:r>
        <w:rPr>
          <w:b/>
          <w:sz w:val="24"/>
        </w:rPr>
        <w:t>W</w:t>
      </w:r>
      <w:r>
        <w:rPr>
          <w:b/>
          <w:sz w:val="19"/>
        </w:rPr>
        <w:t>INDOWS</w:t>
      </w:r>
      <w:r>
        <w:rPr>
          <w:b/>
          <w:sz w:val="24"/>
        </w:rPr>
        <w:t>/I</w:t>
      </w:r>
      <w:r>
        <w:rPr>
          <w:b/>
          <w:sz w:val="19"/>
        </w:rPr>
        <w:t xml:space="preserve">NTERIOR </w:t>
      </w:r>
      <w:r>
        <w:rPr>
          <w:b/>
          <w:sz w:val="24"/>
        </w:rPr>
        <w:t>G</w:t>
      </w:r>
      <w:r>
        <w:rPr>
          <w:b/>
          <w:sz w:val="19"/>
        </w:rPr>
        <w:t>LASS</w:t>
      </w:r>
      <w:r>
        <w:rPr>
          <w:b/>
          <w:sz w:val="24"/>
        </w:rPr>
        <w:t>.</w:t>
      </w:r>
      <w:r>
        <w:rPr>
          <w:b/>
          <w:sz w:val="19"/>
        </w:rPr>
        <w:t xml:space="preserve"> </w:t>
      </w:r>
      <w:r>
        <w:rPr>
          <w:b/>
          <w:sz w:val="24"/>
        </w:rPr>
        <w:t xml:space="preserve"> </w:t>
      </w:r>
    </w:p>
    <w:p w14:paraId="3A7E206B" w14:textId="50E96DF7" w:rsidR="00406733" w:rsidRDefault="00406733" w:rsidP="00406733">
      <w:pPr>
        <w:ind w:left="-5" w:right="0"/>
      </w:pPr>
      <w:r>
        <w:t>All windows and interior glass, including glass in doors, partitions, walls, display cases, and directory boards up to 10 ft.</w:t>
      </w:r>
      <w:r w:rsidR="00FC4D74">
        <w:t>,</w:t>
      </w:r>
      <w:r>
        <w:t xml:space="preserve"> shall show no traces of film, dirt, smudges, water, or other foreign matter. Windows will refer to those that have an exterior side, outside in the environment, and an interior side; the Contractor will be required to clean the exterior side and interior side of windows per the frequency in </w:t>
      </w:r>
    </w:p>
    <w:p w14:paraId="13AE6DBC" w14:textId="47C0731B" w:rsidR="00406733" w:rsidRDefault="00406733" w:rsidP="00406733">
      <w:pPr>
        <w:spacing w:after="211"/>
        <w:ind w:left="-5" w:right="0"/>
      </w:pPr>
      <w:r>
        <w:t xml:space="preserve">Appendix A. Glass </w:t>
      </w:r>
      <w:r w:rsidR="00FC4D74">
        <w:t xml:space="preserve">refers to that which has both sides of the pane </w:t>
      </w:r>
      <w:r>
        <w:t>interior to the facility.</w:t>
      </w:r>
      <w:r>
        <w:rPr>
          <w:sz w:val="24"/>
        </w:rPr>
        <w:t xml:space="preserve"> </w:t>
      </w:r>
      <w:r>
        <w:rPr>
          <w:rFonts w:ascii="Calibri" w:eastAsia="Calibri" w:hAnsi="Calibri" w:cs="Calibri"/>
          <w:sz w:val="22"/>
        </w:rPr>
        <w:t xml:space="preserve"> </w:t>
      </w:r>
    </w:p>
    <w:p w14:paraId="25B47601" w14:textId="77777777" w:rsidR="00406733" w:rsidRDefault="00406733" w:rsidP="00406733">
      <w:pPr>
        <w:spacing w:line="259" w:lineRule="auto"/>
        <w:ind w:left="-5" w:right="0"/>
        <w:jc w:val="left"/>
      </w:pPr>
      <w:r>
        <w:rPr>
          <w:b/>
          <w:sz w:val="24"/>
        </w:rPr>
        <w:t>1.4.6.18</w:t>
      </w:r>
      <w:r>
        <w:rPr>
          <w:rFonts w:ascii="Arial" w:eastAsia="Arial" w:hAnsi="Arial" w:cs="Arial"/>
          <w:b/>
          <w:sz w:val="24"/>
        </w:rPr>
        <w:t xml:space="preserve"> </w:t>
      </w:r>
      <w:r>
        <w:rPr>
          <w:b/>
          <w:sz w:val="24"/>
        </w:rPr>
        <w:t>C</w:t>
      </w:r>
      <w:r>
        <w:rPr>
          <w:b/>
          <w:sz w:val="19"/>
        </w:rPr>
        <w:t xml:space="preserve">LEAN </w:t>
      </w:r>
      <w:r>
        <w:rPr>
          <w:b/>
          <w:sz w:val="24"/>
        </w:rPr>
        <w:t>D</w:t>
      </w:r>
      <w:r>
        <w:rPr>
          <w:b/>
          <w:sz w:val="19"/>
        </w:rPr>
        <w:t xml:space="preserve">RINKING </w:t>
      </w:r>
      <w:r>
        <w:rPr>
          <w:b/>
          <w:sz w:val="24"/>
        </w:rPr>
        <w:t>F</w:t>
      </w:r>
      <w:r>
        <w:rPr>
          <w:b/>
          <w:sz w:val="19"/>
        </w:rPr>
        <w:t xml:space="preserve">OUNTAINS </w:t>
      </w:r>
      <w:r>
        <w:rPr>
          <w:b/>
        </w:rPr>
        <w:t xml:space="preserve"> </w:t>
      </w:r>
    </w:p>
    <w:p w14:paraId="171FBA64" w14:textId="2AE646DD" w:rsidR="00406733" w:rsidRDefault="00406733" w:rsidP="00406733">
      <w:pPr>
        <w:spacing w:after="209"/>
        <w:ind w:left="-5" w:right="0"/>
      </w:pPr>
      <w:r>
        <w:t xml:space="preserve">Clean drinking fountains with sanitizing solution once daily to </w:t>
      </w:r>
      <w:r w:rsidR="00FC4D74">
        <w:t xml:space="preserve">the </w:t>
      </w:r>
      <w:r>
        <w:t xml:space="preserve">standard set in 1.2.4 </w:t>
      </w:r>
    </w:p>
    <w:p w14:paraId="373E4062" w14:textId="77777777" w:rsidR="00406733" w:rsidRDefault="00406733" w:rsidP="00406733">
      <w:pPr>
        <w:spacing w:line="259" w:lineRule="auto"/>
        <w:ind w:left="-5" w:right="0"/>
        <w:jc w:val="left"/>
      </w:pPr>
      <w:r>
        <w:rPr>
          <w:b/>
          <w:sz w:val="24"/>
        </w:rPr>
        <w:t>1.4.6.19</w:t>
      </w:r>
      <w:r>
        <w:rPr>
          <w:rFonts w:ascii="Arial" w:eastAsia="Arial" w:hAnsi="Arial" w:cs="Arial"/>
          <w:b/>
          <w:sz w:val="24"/>
        </w:rPr>
        <w:t xml:space="preserve"> </w:t>
      </w:r>
      <w:r>
        <w:rPr>
          <w:b/>
          <w:sz w:val="24"/>
        </w:rPr>
        <w:t>C</w:t>
      </w:r>
      <w:r>
        <w:rPr>
          <w:b/>
          <w:sz w:val="19"/>
        </w:rPr>
        <w:t xml:space="preserve">LEAN </w:t>
      </w:r>
      <w:r>
        <w:rPr>
          <w:b/>
          <w:sz w:val="24"/>
        </w:rPr>
        <w:t>D</w:t>
      </w:r>
      <w:r>
        <w:rPr>
          <w:b/>
          <w:sz w:val="19"/>
        </w:rPr>
        <w:t xml:space="preserve">OOR </w:t>
      </w:r>
      <w:r>
        <w:rPr>
          <w:b/>
          <w:sz w:val="24"/>
        </w:rPr>
        <w:t>K</w:t>
      </w:r>
      <w:r>
        <w:rPr>
          <w:b/>
          <w:sz w:val="19"/>
        </w:rPr>
        <w:t xml:space="preserve">NOBS </w:t>
      </w:r>
      <w:r>
        <w:rPr>
          <w:b/>
        </w:rPr>
        <w:t xml:space="preserve"> </w:t>
      </w:r>
    </w:p>
    <w:p w14:paraId="6A38AFF6" w14:textId="3D0CB0C5" w:rsidR="00406733" w:rsidRDefault="00406733" w:rsidP="00406733">
      <w:pPr>
        <w:spacing w:after="229"/>
        <w:ind w:left="-5" w:right="0"/>
      </w:pPr>
      <w:r>
        <w:t xml:space="preserve">Clean door knobs with </w:t>
      </w:r>
      <w:r w:rsidR="00FC4D74">
        <w:t xml:space="preserve">a </w:t>
      </w:r>
      <w:r>
        <w:t xml:space="preserve">sanitizing solution once daily. </w:t>
      </w:r>
    </w:p>
    <w:p w14:paraId="1BC371B2" w14:textId="77777777" w:rsidR="00406733" w:rsidRDefault="00406733" w:rsidP="00406733">
      <w:pPr>
        <w:tabs>
          <w:tab w:val="center" w:pos="3326"/>
        </w:tabs>
        <w:spacing w:line="259" w:lineRule="auto"/>
        <w:ind w:left="-15" w:right="0" w:firstLine="0"/>
        <w:jc w:val="left"/>
      </w:pPr>
      <w:r>
        <w:rPr>
          <w:b/>
        </w:rPr>
        <w:t>1.4.7</w:t>
      </w:r>
      <w:r>
        <w:rPr>
          <w:rFonts w:ascii="Arial" w:eastAsia="Arial" w:hAnsi="Arial" w:cs="Arial"/>
          <w:b/>
        </w:rPr>
        <w:t xml:space="preserve"> </w:t>
      </w:r>
      <w:r>
        <w:rPr>
          <w:rFonts w:ascii="Arial" w:eastAsia="Arial" w:hAnsi="Arial" w:cs="Arial"/>
          <w:b/>
        </w:rPr>
        <w:tab/>
      </w:r>
      <w:r>
        <w:rPr>
          <w:b/>
          <w:sz w:val="24"/>
        </w:rPr>
        <w:t>S</w:t>
      </w:r>
      <w:r>
        <w:rPr>
          <w:b/>
          <w:sz w:val="19"/>
        </w:rPr>
        <w:t xml:space="preserve">PECIAL </w:t>
      </w:r>
      <w:r>
        <w:rPr>
          <w:b/>
          <w:sz w:val="24"/>
        </w:rPr>
        <w:t>R</w:t>
      </w:r>
      <w:r>
        <w:rPr>
          <w:b/>
          <w:sz w:val="19"/>
        </w:rPr>
        <w:t xml:space="preserve">EQUIREMENTS </w:t>
      </w:r>
      <w:r>
        <w:rPr>
          <w:b/>
          <w:sz w:val="24"/>
        </w:rPr>
        <w:t>(A</w:t>
      </w:r>
      <w:r>
        <w:rPr>
          <w:b/>
          <w:sz w:val="19"/>
        </w:rPr>
        <w:t xml:space="preserve">ND </w:t>
      </w:r>
      <w:r>
        <w:rPr>
          <w:b/>
          <w:sz w:val="24"/>
        </w:rPr>
        <w:t>L</w:t>
      </w:r>
      <w:r>
        <w:rPr>
          <w:b/>
          <w:sz w:val="19"/>
        </w:rPr>
        <w:t xml:space="preserve">EVEL </w:t>
      </w:r>
      <w:r>
        <w:rPr>
          <w:b/>
          <w:sz w:val="24"/>
        </w:rPr>
        <w:t>4</w:t>
      </w:r>
      <w:r>
        <w:rPr>
          <w:b/>
          <w:sz w:val="19"/>
        </w:rPr>
        <w:t xml:space="preserve"> </w:t>
      </w:r>
      <w:r>
        <w:rPr>
          <w:b/>
          <w:sz w:val="24"/>
        </w:rPr>
        <w:t>C</w:t>
      </w:r>
      <w:r>
        <w:rPr>
          <w:b/>
          <w:sz w:val="19"/>
        </w:rPr>
        <w:t>LEANING</w:t>
      </w:r>
      <w:r>
        <w:rPr>
          <w:b/>
          <w:sz w:val="24"/>
        </w:rPr>
        <w:t>).</w:t>
      </w:r>
      <w:r>
        <w:rPr>
          <w:b/>
          <w:sz w:val="19"/>
        </w:rPr>
        <w:t xml:space="preserve"> </w:t>
      </w:r>
      <w:r>
        <w:rPr>
          <w:b/>
        </w:rPr>
        <w:t xml:space="preserve"> </w:t>
      </w:r>
    </w:p>
    <w:p w14:paraId="33ED80C6" w14:textId="5A0A0D06" w:rsidR="00406733" w:rsidRDefault="00406733" w:rsidP="00406733">
      <w:pPr>
        <w:spacing w:after="240"/>
        <w:ind w:left="-5" w:right="0"/>
      </w:pPr>
      <w:r>
        <w:t>The Contractor shall accomplish all cleaning tasks IAW 1.1, 1.2, 1.3</w:t>
      </w:r>
      <w:r w:rsidR="00FC4D74">
        <w:t>,</w:t>
      </w:r>
      <w:r>
        <w:t xml:space="preserve"> and 1.4 as appropriate, for Special Requirement Facilities (Youth Center, School Age Programs, Fitness Centers), identified in Appendices A and B, </w:t>
      </w:r>
      <w:r w:rsidR="00FC4D74">
        <w:t>to</w:t>
      </w:r>
      <w:r>
        <w:t xml:space="preserve"> meet the requirements of this PWS and the Service Summary (SS). Minimum cleaning frequencies are established in Appendix A, AF Common Levels of Service Standards. </w:t>
      </w:r>
    </w:p>
    <w:p w14:paraId="3971EDDE" w14:textId="388585FF" w:rsidR="00406733" w:rsidRDefault="00406733" w:rsidP="00406733">
      <w:pPr>
        <w:tabs>
          <w:tab w:val="center" w:pos="3292"/>
        </w:tabs>
        <w:spacing w:after="91" w:line="259" w:lineRule="auto"/>
        <w:ind w:left="0" w:right="0" w:firstLine="0"/>
        <w:jc w:val="left"/>
      </w:pPr>
      <w:r>
        <w:rPr>
          <w:b/>
          <w:sz w:val="24"/>
        </w:rPr>
        <w:t>1.5</w:t>
      </w:r>
      <w:r>
        <w:rPr>
          <w:rFonts w:ascii="Arial" w:eastAsia="Arial" w:hAnsi="Arial" w:cs="Arial"/>
          <w:b/>
          <w:sz w:val="24"/>
        </w:rPr>
        <w:t xml:space="preserve"> </w:t>
      </w:r>
      <w:r>
        <w:rPr>
          <w:rFonts w:ascii="Arial" w:eastAsia="Arial" w:hAnsi="Arial" w:cs="Arial"/>
          <w:b/>
          <w:sz w:val="24"/>
        </w:rPr>
        <w:tab/>
      </w:r>
      <w:r w:rsidR="00FC4D74">
        <w:rPr>
          <w:b/>
          <w:sz w:val="24"/>
        </w:rPr>
        <w:t>CONTRACTOR-PROVIDED</w:t>
      </w:r>
      <w:r>
        <w:rPr>
          <w:b/>
          <w:sz w:val="19"/>
        </w:rPr>
        <w:t xml:space="preserve"> </w:t>
      </w:r>
      <w:r>
        <w:rPr>
          <w:b/>
          <w:sz w:val="24"/>
        </w:rPr>
        <w:t>E</w:t>
      </w:r>
      <w:r>
        <w:rPr>
          <w:b/>
          <w:sz w:val="19"/>
        </w:rPr>
        <w:t xml:space="preserve">QUIPMENT AND </w:t>
      </w:r>
      <w:r>
        <w:rPr>
          <w:b/>
          <w:sz w:val="24"/>
        </w:rPr>
        <w:t>S</w:t>
      </w:r>
      <w:r>
        <w:rPr>
          <w:b/>
          <w:sz w:val="19"/>
        </w:rPr>
        <w:t>UPPLIES</w:t>
      </w:r>
      <w:r>
        <w:rPr>
          <w:b/>
          <w:sz w:val="24"/>
        </w:rPr>
        <w:t>.</w:t>
      </w:r>
      <w:r>
        <w:rPr>
          <w:b/>
          <w:sz w:val="19"/>
        </w:rPr>
        <w:t xml:space="preserve"> </w:t>
      </w:r>
      <w:r>
        <w:rPr>
          <w:b/>
          <w:sz w:val="24"/>
        </w:rPr>
        <w:t xml:space="preserve"> </w:t>
      </w:r>
    </w:p>
    <w:p w14:paraId="62BF317E" w14:textId="77777777" w:rsidR="00406733" w:rsidRDefault="00406733" w:rsidP="00406733">
      <w:pPr>
        <w:spacing w:line="259" w:lineRule="auto"/>
        <w:ind w:left="-5" w:right="0"/>
        <w:jc w:val="left"/>
      </w:pPr>
      <w:r>
        <w:rPr>
          <w:b/>
          <w:sz w:val="24"/>
        </w:rPr>
        <w:t>1.5.1</w:t>
      </w:r>
      <w:r>
        <w:rPr>
          <w:rFonts w:ascii="Arial" w:eastAsia="Arial" w:hAnsi="Arial" w:cs="Arial"/>
          <w:b/>
          <w:sz w:val="24"/>
        </w:rPr>
        <w:t xml:space="preserve"> </w:t>
      </w:r>
      <w:r>
        <w:rPr>
          <w:b/>
          <w:sz w:val="24"/>
        </w:rPr>
        <w:t>C</w:t>
      </w:r>
      <w:r>
        <w:rPr>
          <w:b/>
          <w:sz w:val="19"/>
        </w:rPr>
        <w:t>ONTRACTOR</w:t>
      </w:r>
      <w:r>
        <w:rPr>
          <w:b/>
          <w:sz w:val="24"/>
        </w:rPr>
        <w:t>-F</w:t>
      </w:r>
      <w:r>
        <w:rPr>
          <w:b/>
          <w:sz w:val="19"/>
        </w:rPr>
        <w:t xml:space="preserve">URNISHED </w:t>
      </w:r>
      <w:r>
        <w:rPr>
          <w:b/>
          <w:sz w:val="24"/>
        </w:rPr>
        <w:t>E</w:t>
      </w:r>
      <w:r>
        <w:rPr>
          <w:b/>
          <w:sz w:val="19"/>
        </w:rPr>
        <w:t>QUIPMENT</w:t>
      </w:r>
      <w:r>
        <w:rPr>
          <w:b/>
          <w:sz w:val="24"/>
        </w:rPr>
        <w:t>/V</w:t>
      </w:r>
      <w:r>
        <w:rPr>
          <w:b/>
          <w:sz w:val="19"/>
        </w:rPr>
        <w:t>EHICLES</w:t>
      </w:r>
      <w:r>
        <w:rPr>
          <w:b/>
          <w:sz w:val="24"/>
        </w:rPr>
        <w:t>.</w:t>
      </w:r>
      <w:r>
        <w:rPr>
          <w:b/>
          <w:sz w:val="19"/>
        </w:rPr>
        <w:t xml:space="preserve"> </w:t>
      </w:r>
      <w:r>
        <w:rPr>
          <w:b/>
          <w:sz w:val="24"/>
        </w:rPr>
        <w:t xml:space="preserve"> </w:t>
      </w:r>
    </w:p>
    <w:p w14:paraId="5BDA926D" w14:textId="2C4E25B1" w:rsidR="00406733" w:rsidRDefault="00406733" w:rsidP="00406733">
      <w:pPr>
        <w:spacing w:after="168"/>
        <w:ind w:left="-5" w:right="0"/>
      </w:pPr>
      <w:r>
        <w:t xml:space="preserve">The Contractor shall provide and maintain all equipment and vehicles necessary to perform the requirements of this contract. The Contractor may perform cleaning, minor </w:t>
      </w:r>
      <w:r w:rsidR="00FC4D74">
        <w:t>repairs, and other standard maintenance on</w:t>
      </w:r>
      <w:r>
        <w:t xml:space="preserve"> equipment on site. Maintenance and repair of contractor vehicles or their privately owned vehicles shall not be accomplished on site. Contractor vehicles shall have the company name prominently displayed on both sides of the </w:t>
      </w:r>
      <w:r w:rsidR="00FC4D74">
        <w:t>vehicle</w:t>
      </w:r>
      <w:r>
        <w:t xml:space="preserve"> and be maintained to present a neat, professional appearance. Contractor vehicles shall be used solely for the intended purpose of performing services in this performance work statement during </w:t>
      </w:r>
      <w:r w:rsidR="00FC4D74">
        <w:t>regular</w:t>
      </w:r>
      <w:r>
        <w:t xml:space="preserve"> hours of operation</w:t>
      </w:r>
      <w:r w:rsidR="00FC4D74">
        <w:t>.</w:t>
      </w:r>
      <w:r>
        <w:t xml:space="preserve"> </w:t>
      </w:r>
    </w:p>
    <w:p w14:paraId="6B304FC3" w14:textId="127D3BE2" w:rsidR="00406733" w:rsidRDefault="00406733" w:rsidP="00406733">
      <w:pPr>
        <w:spacing w:after="170"/>
        <w:ind w:left="-5" w:right="0"/>
      </w:pPr>
      <w:r>
        <w:t>All equipment used in the performance of this contract shall be in good operable condition and carry a U/L (Underwriters Laboratory) listing. Equipment found to be unsafe and unable to function as designed</w:t>
      </w:r>
      <w:r w:rsidR="00FC4D74">
        <w:t xml:space="preserve"> shall not be used in the </w:t>
      </w:r>
      <w:r>
        <w:t xml:space="preserve">performance of this contract. The CO or contracting officer designated representative (COR) may inspect the Contractor’s equipment and vehicles at any time and direct the removal of any unsafe or unusable equipment or vehicle from the installation.  </w:t>
      </w:r>
    </w:p>
    <w:p w14:paraId="3770E8D2" w14:textId="7827E0E2" w:rsidR="00406733" w:rsidRDefault="00406733" w:rsidP="00406733">
      <w:pPr>
        <w:ind w:left="-5" w:right="0"/>
      </w:pPr>
      <w:r>
        <w:t xml:space="preserve">The Contractor shall provide adequate numbers of equipment items and vehicles </w:t>
      </w:r>
      <w:r w:rsidR="00FC4D74">
        <w:t>to fulfill the scope of this contract effectively</w:t>
      </w:r>
      <w:r>
        <w:t>. In addition, the Contractor shall maintain</w:t>
      </w:r>
      <w:r w:rsidR="00FC4D74">
        <w:t xml:space="preserve">, or have backup capability to provide, continued service if </w:t>
      </w:r>
      <w:r>
        <w:t xml:space="preserve">primary equipment or vehicles are down for extended maintenance or repairs. Equipment failure shall not </w:t>
      </w:r>
      <w:r w:rsidR="00FC4D74">
        <w:t>relieve</w:t>
      </w:r>
      <w:r>
        <w:t xml:space="preserve"> the Contractor from performing any requirement contained in this contract. </w:t>
      </w:r>
    </w:p>
    <w:p w14:paraId="01A0993C" w14:textId="77777777" w:rsidR="00406733" w:rsidRDefault="00406733" w:rsidP="00406733">
      <w:pPr>
        <w:spacing w:line="259" w:lineRule="auto"/>
        <w:ind w:left="-5" w:right="0"/>
        <w:jc w:val="left"/>
      </w:pPr>
      <w:r>
        <w:rPr>
          <w:b/>
          <w:sz w:val="24"/>
        </w:rPr>
        <w:t>1.5.2</w:t>
      </w:r>
      <w:r>
        <w:rPr>
          <w:rFonts w:ascii="Arial" w:eastAsia="Arial" w:hAnsi="Arial" w:cs="Arial"/>
          <w:b/>
          <w:sz w:val="24"/>
        </w:rPr>
        <w:t xml:space="preserve"> </w:t>
      </w:r>
      <w:r>
        <w:rPr>
          <w:b/>
          <w:sz w:val="24"/>
        </w:rPr>
        <w:t>C</w:t>
      </w:r>
      <w:r>
        <w:rPr>
          <w:b/>
          <w:sz w:val="19"/>
        </w:rPr>
        <w:t xml:space="preserve">ONTRACTOR </w:t>
      </w:r>
      <w:r>
        <w:rPr>
          <w:b/>
          <w:sz w:val="24"/>
        </w:rPr>
        <w:t>F</w:t>
      </w:r>
      <w:r>
        <w:rPr>
          <w:b/>
          <w:sz w:val="19"/>
        </w:rPr>
        <w:t xml:space="preserve">URNISHED </w:t>
      </w:r>
      <w:r>
        <w:rPr>
          <w:b/>
          <w:sz w:val="24"/>
        </w:rPr>
        <w:t>T</w:t>
      </w:r>
      <w:r>
        <w:rPr>
          <w:b/>
          <w:sz w:val="19"/>
        </w:rPr>
        <w:t xml:space="preserve">RASH </w:t>
      </w:r>
      <w:r>
        <w:rPr>
          <w:b/>
          <w:sz w:val="24"/>
        </w:rPr>
        <w:t>L</w:t>
      </w:r>
      <w:r>
        <w:rPr>
          <w:b/>
          <w:sz w:val="19"/>
        </w:rPr>
        <w:t xml:space="preserve">INERS AND </w:t>
      </w:r>
      <w:r>
        <w:rPr>
          <w:b/>
          <w:sz w:val="24"/>
        </w:rPr>
        <w:t>R</w:t>
      </w:r>
      <w:r>
        <w:rPr>
          <w:b/>
          <w:sz w:val="19"/>
        </w:rPr>
        <w:t xml:space="preserve">ESTROOM </w:t>
      </w:r>
      <w:r>
        <w:rPr>
          <w:b/>
          <w:sz w:val="24"/>
        </w:rPr>
        <w:t>S</w:t>
      </w:r>
      <w:r>
        <w:rPr>
          <w:b/>
          <w:sz w:val="19"/>
        </w:rPr>
        <w:t>UPPLIES</w:t>
      </w:r>
      <w:r>
        <w:rPr>
          <w:b/>
          <w:sz w:val="24"/>
        </w:rPr>
        <w:t>.</w:t>
      </w:r>
      <w:r>
        <w:rPr>
          <w:b/>
          <w:sz w:val="19"/>
        </w:rPr>
        <w:t xml:space="preserve"> </w:t>
      </w:r>
      <w:r>
        <w:rPr>
          <w:b/>
          <w:sz w:val="24"/>
        </w:rPr>
        <w:t xml:space="preserve"> </w:t>
      </w:r>
    </w:p>
    <w:p w14:paraId="09233737" w14:textId="77777777" w:rsidR="00406733" w:rsidRDefault="00406733" w:rsidP="00406733">
      <w:pPr>
        <w:spacing w:after="164" w:line="259" w:lineRule="auto"/>
        <w:ind w:left="0" w:right="0" w:firstLine="0"/>
        <w:jc w:val="left"/>
      </w:pPr>
      <w:r>
        <w:rPr>
          <w:rFonts w:ascii="Calibri" w:eastAsia="Calibri" w:hAnsi="Calibri" w:cs="Calibri"/>
          <w:sz w:val="22"/>
        </w:rPr>
        <w:t xml:space="preserve"> </w:t>
      </w:r>
    </w:p>
    <w:p w14:paraId="2709F719" w14:textId="77777777" w:rsidR="00406733" w:rsidRDefault="00406733" w:rsidP="00406733">
      <w:pPr>
        <w:ind w:left="730" w:right="0"/>
      </w:pPr>
      <w:r>
        <w:t xml:space="preserve">Plastic Trash Can Liners/Bags: Suitable for the type of trash receptacle. </w:t>
      </w:r>
    </w:p>
    <w:p w14:paraId="44594F50" w14:textId="77777777" w:rsidR="00406733" w:rsidRDefault="00406733" w:rsidP="00406733">
      <w:pPr>
        <w:spacing w:after="0" w:line="259" w:lineRule="auto"/>
        <w:ind w:left="720" w:right="0" w:firstLine="0"/>
        <w:jc w:val="left"/>
      </w:pPr>
      <w:r>
        <w:t xml:space="preserve">  </w:t>
      </w:r>
    </w:p>
    <w:p w14:paraId="31448E5C" w14:textId="77777777" w:rsidR="00406733" w:rsidRDefault="00406733" w:rsidP="00406733">
      <w:pPr>
        <w:ind w:left="730" w:right="0"/>
      </w:pPr>
      <w:r>
        <w:t xml:space="preserve">Toilet Tissue: Two-ply. Paper Towels: Bi-Fold, Tri-Fold, Dispenser type. </w:t>
      </w:r>
    </w:p>
    <w:p w14:paraId="2E163CEF" w14:textId="77777777" w:rsidR="00406733" w:rsidRDefault="00406733" w:rsidP="00406733">
      <w:pPr>
        <w:spacing w:after="0" w:line="259" w:lineRule="auto"/>
        <w:ind w:left="720" w:right="0" w:firstLine="0"/>
        <w:jc w:val="left"/>
      </w:pPr>
      <w:r>
        <w:t xml:space="preserve">  </w:t>
      </w:r>
    </w:p>
    <w:p w14:paraId="262C6AAD" w14:textId="56469927" w:rsidR="00406733" w:rsidRDefault="00406733" w:rsidP="00406733">
      <w:pPr>
        <w:ind w:left="780" w:right="0" w:hanging="60"/>
      </w:pPr>
      <w:r>
        <w:t xml:space="preserve">Hand Soap: Liquid anti-bacterial soap for installed liquid soap dispensers, and/or </w:t>
      </w:r>
      <w:r w:rsidR="00FC4D74">
        <w:t>hand-size</w:t>
      </w:r>
      <w:r>
        <w:t xml:space="preserve"> push/pump liquid anti-bacterial soap when installed dispensers are non-operational.  </w:t>
      </w:r>
    </w:p>
    <w:p w14:paraId="11053E20" w14:textId="77777777" w:rsidR="00406733" w:rsidRDefault="00406733" w:rsidP="00406733">
      <w:pPr>
        <w:spacing w:after="0" w:line="259" w:lineRule="auto"/>
        <w:ind w:left="720" w:right="0" w:firstLine="0"/>
        <w:jc w:val="left"/>
      </w:pPr>
      <w:r>
        <w:t xml:space="preserve"> </w:t>
      </w:r>
    </w:p>
    <w:p w14:paraId="112D0BD9" w14:textId="77777777" w:rsidR="00406733" w:rsidRDefault="00406733" w:rsidP="00406733">
      <w:pPr>
        <w:ind w:left="730" w:right="0"/>
      </w:pPr>
      <w:r>
        <w:t xml:space="preserve">Recycled Products: 100 percent of all paper products procured (toilet tissue and paper towels)   shall contain recycled materials. </w:t>
      </w:r>
    </w:p>
    <w:p w14:paraId="082C3C7B" w14:textId="77777777" w:rsidR="00406733" w:rsidRDefault="00406733" w:rsidP="00406733">
      <w:pPr>
        <w:spacing w:after="0" w:line="259" w:lineRule="auto"/>
        <w:ind w:left="720" w:right="0" w:firstLine="0"/>
        <w:jc w:val="left"/>
      </w:pPr>
      <w:r>
        <w:t xml:space="preserve"> </w:t>
      </w:r>
    </w:p>
    <w:p w14:paraId="2418FA73" w14:textId="4340E997" w:rsidR="00406733" w:rsidRDefault="00406733" w:rsidP="00406733">
      <w:pPr>
        <w:ind w:left="730" w:right="0"/>
      </w:pPr>
      <w:r>
        <w:t>There may be several types of dispensers (pump, single/double/tri-fold</w:t>
      </w:r>
      <w:r w:rsidR="00FC4D74">
        <w:t>,</w:t>
      </w:r>
      <w:r>
        <w:t xml:space="preserve"> </w:t>
      </w:r>
      <w:r w:rsidR="00FC4D74">
        <w:t>and multiple-roll</w:t>
      </w:r>
      <w:r>
        <w:t xml:space="preserve">). </w:t>
      </w:r>
      <w:r w:rsidR="00FC4D74">
        <w:t>The contractor</w:t>
      </w:r>
      <w:r>
        <w:t xml:space="preserve"> is responsible </w:t>
      </w:r>
      <w:r w:rsidR="00FC4D74">
        <w:t>for ensuring</w:t>
      </w:r>
      <w:r>
        <w:t xml:space="preserve"> the proper product is inserted into the correct dispenser. With CO approval, Contractor may replace </w:t>
      </w:r>
      <w:r w:rsidR="00FC4D74">
        <w:t xml:space="preserve">the dispenser, at no additional cost to the Government, with a </w:t>
      </w:r>
      <w:r>
        <w:t xml:space="preserve">standardized dispenser in approved locations.  If </w:t>
      </w:r>
      <w:r w:rsidR="00FC4D74">
        <w:t>agreed</w:t>
      </w:r>
      <w:r>
        <w:t xml:space="preserve"> to install dispensers, Contractor shall be required to maintain, repair, or replace broken or defective dispensers. All </w:t>
      </w:r>
      <w:r w:rsidR="00FC4D74">
        <w:t>Contractor-provided</w:t>
      </w:r>
      <w:r>
        <w:t xml:space="preserve"> dispensers shall become the property of the Government at the end of the contract. Descriptive literature of dispensers and materials/supplies to be used shall be submitted with </w:t>
      </w:r>
      <w:r w:rsidR="00FC4D74">
        <w:t xml:space="preserve">the </w:t>
      </w:r>
      <w:r>
        <w:t>proposal package</w:t>
      </w:r>
      <w:r w:rsidR="00FC4D74">
        <w:t>.</w:t>
      </w:r>
      <w:r>
        <w:t xml:space="preserve"> </w:t>
      </w:r>
    </w:p>
    <w:p w14:paraId="6D4CD75B" w14:textId="77777777" w:rsidR="00406733" w:rsidRDefault="00406733" w:rsidP="00406733">
      <w:pPr>
        <w:spacing w:after="86" w:line="259" w:lineRule="auto"/>
        <w:ind w:left="720" w:right="0" w:firstLine="0"/>
        <w:jc w:val="left"/>
      </w:pPr>
      <w:r>
        <w:t xml:space="preserve"> </w:t>
      </w:r>
    </w:p>
    <w:p w14:paraId="37EEA623" w14:textId="77777777" w:rsidR="00406733" w:rsidRDefault="00406733" w:rsidP="00406733">
      <w:pPr>
        <w:spacing w:line="259" w:lineRule="auto"/>
        <w:ind w:left="-5" w:right="0"/>
        <w:jc w:val="left"/>
      </w:pPr>
      <w:r>
        <w:rPr>
          <w:b/>
          <w:sz w:val="24"/>
        </w:rPr>
        <w:t>1.5.3</w:t>
      </w:r>
      <w:r>
        <w:rPr>
          <w:rFonts w:ascii="Arial" w:eastAsia="Arial" w:hAnsi="Arial" w:cs="Arial"/>
          <w:b/>
          <w:sz w:val="24"/>
        </w:rPr>
        <w:t xml:space="preserve"> </w:t>
      </w:r>
      <w:r>
        <w:rPr>
          <w:b/>
          <w:sz w:val="24"/>
        </w:rPr>
        <w:t>M</w:t>
      </w:r>
      <w:r>
        <w:rPr>
          <w:b/>
          <w:sz w:val="19"/>
        </w:rPr>
        <w:t xml:space="preserve">ISCELLANEOUS </w:t>
      </w:r>
      <w:r>
        <w:rPr>
          <w:b/>
          <w:sz w:val="24"/>
        </w:rPr>
        <w:t>R</w:t>
      </w:r>
      <w:r>
        <w:rPr>
          <w:b/>
          <w:sz w:val="19"/>
        </w:rPr>
        <w:t>EQUIREMENTS</w:t>
      </w:r>
      <w:r>
        <w:rPr>
          <w:b/>
          <w:sz w:val="24"/>
        </w:rPr>
        <w:t xml:space="preserve"> </w:t>
      </w:r>
    </w:p>
    <w:p w14:paraId="59684BBA" w14:textId="6260F0E2" w:rsidR="00406733" w:rsidRDefault="00406733" w:rsidP="00406733">
      <w:pPr>
        <w:spacing w:after="75"/>
        <w:ind w:left="-5" w:right="0"/>
      </w:pPr>
      <w:r>
        <w:t xml:space="preserve">Turn off unnecessary lights </w:t>
      </w:r>
      <w:r w:rsidR="00FC4D74">
        <w:t>based on</w:t>
      </w:r>
      <w:r>
        <w:t xml:space="preserve"> current building occupancy, shift, and security requirements.  </w:t>
      </w:r>
    </w:p>
    <w:p w14:paraId="112E158F" w14:textId="77777777" w:rsidR="00406733" w:rsidRDefault="00406733" w:rsidP="00406733">
      <w:pPr>
        <w:spacing w:after="72"/>
        <w:ind w:left="-5" w:right="0"/>
      </w:pPr>
      <w:r>
        <w:t xml:space="preserve">Report fire hazards, conditions, and items in need of repair to the COR  </w:t>
      </w:r>
    </w:p>
    <w:p w14:paraId="2FFDD383" w14:textId="77777777" w:rsidR="00406733" w:rsidRDefault="00406733" w:rsidP="00406733">
      <w:pPr>
        <w:spacing w:after="73"/>
        <w:ind w:left="-5" w:right="0"/>
      </w:pPr>
      <w:r>
        <w:t xml:space="preserve">Turn in lost and found articles to the COR  </w:t>
      </w:r>
    </w:p>
    <w:p w14:paraId="37A803C9" w14:textId="3C05FA4C" w:rsidR="00406733" w:rsidRDefault="00406733" w:rsidP="00406733">
      <w:pPr>
        <w:spacing w:after="72"/>
        <w:ind w:left="-5" w:right="0"/>
      </w:pPr>
      <w:r>
        <w:t>Notify COR when unauthorized or suspicious persons are seen on the premises</w:t>
      </w:r>
      <w:r w:rsidR="00FC4D74">
        <w:t>.</w:t>
      </w:r>
      <w:r>
        <w:t xml:space="preserve">  </w:t>
      </w:r>
    </w:p>
    <w:p w14:paraId="43A5FC87" w14:textId="4C25E775" w:rsidR="00406733" w:rsidRDefault="00406733" w:rsidP="00406733">
      <w:pPr>
        <w:spacing w:after="75"/>
        <w:ind w:left="-5" w:right="0"/>
      </w:pPr>
      <w:r>
        <w:t xml:space="preserve">Employees entering any facility or area after it has been secured shall enter through one door and lock the door behind them. These facilities or areas shall not be left unsecured at any time, including </w:t>
      </w:r>
      <w:r w:rsidR="00FC4D74">
        <w:t>during work</w:t>
      </w:r>
      <w:r>
        <w:t xml:space="preserve">. Upon completing work in a facility or </w:t>
      </w:r>
      <w:r w:rsidR="00FC4D74">
        <w:t>location</w:t>
      </w:r>
      <w:r>
        <w:t xml:space="preserve">, Contractor employees shall ensure </w:t>
      </w:r>
      <w:r w:rsidR="00FC4D74">
        <w:t xml:space="preserve">that all doors and windows </w:t>
      </w:r>
      <w:r>
        <w:t xml:space="preserve">secured upon their arrival are closed and secured upon their departure.  </w:t>
      </w:r>
    </w:p>
    <w:p w14:paraId="51D59DF6" w14:textId="187569A8" w:rsidR="00406733" w:rsidRDefault="00406733" w:rsidP="00406733">
      <w:pPr>
        <w:ind w:left="-5" w:right="0"/>
      </w:pPr>
      <w:r>
        <w:t xml:space="preserve">The Contractor shall display </w:t>
      </w:r>
      <w:r w:rsidR="00FC4D74">
        <w:t xml:space="preserve">appropriate caution signs when cleaning floors or any other surface that might pose a risk of injury to personnel present, and shall not remove them </w:t>
      </w:r>
      <w:r>
        <w:t xml:space="preserve">until dry and safe for facility occupants to use.  </w:t>
      </w:r>
    </w:p>
    <w:p w14:paraId="0B19B4D2" w14:textId="77777777" w:rsidR="00406733" w:rsidRDefault="00406733" w:rsidP="00406733">
      <w:pPr>
        <w:spacing w:after="0" w:line="259" w:lineRule="auto"/>
        <w:ind w:left="0" w:right="0" w:firstLine="0"/>
        <w:jc w:val="left"/>
      </w:pPr>
      <w:r>
        <w:t xml:space="preserve"> </w:t>
      </w:r>
    </w:p>
    <w:p w14:paraId="743A9695" w14:textId="77777777" w:rsidR="00406733" w:rsidRDefault="00406733" w:rsidP="00406733">
      <w:pPr>
        <w:ind w:left="-5" w:right="0"/>
      </w:pPr>
      <w:r>
        <w:t xml:space="preserve">Notify COR of circumstances preventing the completion of services. </w:t>
      </w:r>
    </w:p>
    <w:p w14:paraId="06AFB81C" w14:textId="77777777" w:rsidR="00406733" w:rsidRDefault="00406733" w:rsidP="00406733">
      <w:pPr>
        <w:spacing w:after="112" w:line="259" w:lineRule="auto"/>
        <w:ind w:left="0" w:right="0" w:firstLine="0"/>
        <w:jc w:val="left"/>
      </w:pPr>
      <w:r>
        <w:rPr>
          <w:sz w:val="10"/>
        </w:rPr>
        <w:t xml:space="preserve"> </w:t>
      </w:r>
    </w:p>
    <w:p w14:paraId="1E36C5E4" w14:textId="77777777" w:rsidR="00406733" w:rsidRDefault="00406733" w:rsidP="00406733">
      <w:pPr>
        <w:spacing w:after="79" w:line="259" w:lineRule="auto"/>
        <w:ind w:left="0" w:right="0" w:firstLine="0"/>
        <w:jc w:val="left"/>
      </w:pPr>
      <w:r>
        <w:t xml:space="preserve"> </w:t>
      </w:r>
    </w:p>
    <w:p w14:paraId="36528CC0" w14:textId="77777777" w:rsidR="00406733" w:rsidRDefault="00406733" w:rsidP="00406733">
      <w:pPr>
        <w:tabs>
          <w:tab w:val="center" w:pos="2458"/>
        </w:tabs>
        <w:spacing w:line="259" w:lineRule="auto"/>
        <w:ind w:left="0" w:right="0" w:firstLine="0"/>
        <w:jc w:val="left"/>
      </w:pPr>
      <w:r>
        <w:rPr>
          <w:b/>
          <w:sz w:val="24"/>
        </w:rPr>
        <w:t>1.6</w:t>
      </w:r>
      <w:r>
        <w:rPr>
          <w:rFonts w:ascii="Arial" w:eastAsia="Arial" w:hAnsi="Arial" w:cs="Arial"/>
          <w:b/>
          <w:sz w:val="24"/>
        </w:rPr>
        <w:t xml:space="preserve"> </w:t>
      </w:r>
      <w:r>
        <w:rPr>
          <w:rFonts w:ascii="Arial" w:eastAsia="Arial" w:hAnsi="Arial" w:cs="Arial"/>
          <w:b/>
          <w:sz w:val="24"/>
        </w:rPr>
        <w:tab/>
      </w:r>
      <w:r>
        <w:rPr>
          <w:b/>
          <w:sz w:val="24"/>
        </w:rPr>
        <w:t>E</w:t>
      </w:r>
      <w:r>
        <w:rPr>
          <w:b/>
          <w:sz w:val="19"/>
        </w:rPr>
        <w:t xml:space="preserve">MERGENCY </w:t>
      </w:r>
      <w:r>
        <w:rPr>
          <w:b/>
          <w:sz w:val="24"/>
        </w:rPr>
        <w:t>C</w:t>
      </w:r>
      <w:r>
        <w:rPr>
          <w:b/>
          <w:sz w:val="19"/>
        </w:rPr>
        <w:t>LEANING</w:t>
      </w:r>
      <w:r>
        <w:rPr>
          <w:b/>
          <w:sz w:val="24"/>
        </w:rPr>
        <w:t xml:space="preserve">/COVID-19 </w:t>
      </w:r>
    </w:p>
    <w:p w14:paraId="17EE822F" w14:textId="79B1708A" w:rsidR="00406733" w:rsidRDefault="00406733" w:rsidP="00406733">
      <w:pPr>
        <w:spacing w:after="203"/>
        <w:ind w:left="-5" w:right="0"/>
      </w:pPr>
      <w:r>
        <w:t xml:space="preserve">The Contractor shall follow the </w:t>
      </w:r>
      <w:r w:rsidR="00FC4D74">
        <w:t>most recent Cleaning and Disinfection Recommendations</w:t>
      </w:r>
      <w:r>
        <w:t xml:space="preserve"> for COVID-19 from the Centers for Disease Control and Prevention (CDC). Cleaning &amp; Disinfection must be completed within 24 hours </w:t>
      </w:r>
      <w:r w:rsidR="00FC4D74">
        <w:t>of the CO or COR issuing the work order</w:t>
      </w:r>
      <w:r>
        <w:t xml:space="preserve">. The contractor shall notify the CO/COR once cleaning is completed to allow occupants back into the facilities. </w:t>
      </w:r>
      <w:r w:rsidR="00FC4D74">
        <w:t>The latest CDC guidance can be found at</w:t>
      </w:r>
      <w:r>
        <w:t xml:space="preserve"> </w:t>
      </w:r>
      <w:r>
        <w:rPr>
          <w:color w:val="0563C1"/>
          <w:u w:val="single" w:color="0563C1"/>
        </w:rPr>
        <w:t>https://www.cdc.gov/coronavirus/2019-ncov/community/organizations/cleaningdisinfection.html</w:t>
      </w:r>
      <w:r>
        <w:rPr>
          <w:color w:val="1053CC"/>
        </w:rPr>
        <w:t xml:space="preserve">. </w:t>
      </w:r>
    </w:p>
    <w:p w14:paraId="34051626" w14:textId="77777777" w:rsidR="00406733" w:rsidRDefault="00406733" w:rsidP="00406733">
      <w:pPr>
        <w:spacing w:line="259" w:lineRule="auto"/>
        <w:ind w:left="-5" w:right="0"/>
        <w:jc w:val="left"/>
      </w:pPr>
      <w:r>
        <w:rPr>
          <w:b/>
          <w:sz w:val="24"/>
        </w:rPr>
        <w:t>1.6.1</w:t>
      </w:r>
      <w:r>
        <w:rPr>
          <w:b/>
          <w:sz w:val="19"/>
        </w:rPr>
        <w:t xml:space="preserve">   </w:t>
      </w:r>
      <w:r>
        <w:rPr>
          <w:b/>
          <w:sz w:val="24"/>
        </w:rPr>
        <w:t>F</w:t>
      </w:r>
      <w:r>
        <w:rPr>
          <w:b/>
          <w:sz w:val="19"/>
        </w:rPr>
        <w:t xml:space="preserve">ACILITY </w:t>
      </w:r>
      <w:r>
        <w:rPr>
          <w:b/>
          <w:sz w:val="24"/>
        </w:rPr>
        <w:t>D</w:t>
      </w:r>
      <w:r>
        <w:rPr>
          <w:b/>
          <w:sz w:val="19"/>
        </w:rPr>
        <w:t xml:space="preserve">AILY </w:t>
      </w:r>
      <w:r>
        <w:rPr>
          <w:b/>
          <w:sz w:val="24"/>
        </w:rPr>
        <w:t>C</w:t>
      </w:r>
      <w:r>
        <w:rPr>
          <w:b/>
          <w:sz w:val="19"/>
        </w:rPr>
        <w:t>LEANING</w:t>
      </w:r>
      <w:r>
        <w:rPr>
          <w:b/>
          <w:color w:val="FF0000"/>
        </w:rPr>
        <w:t xml:space="preserve"> </w:t>
      </w:r>
    </w:p>
    <w:p w14:paraId="422F77D0" w14:textId="10C0AB4A" w:rsidR="00406733" w:rsidRDefault="00406733" w:rsidP="00406733">
      <w:pPr>
        <w:spacing w:after="170"/>
        <w:ind w:left="-5" w:right="0"/>
      </w:pPr>
      <w:r>
        <w:t xml:space="preserve">The contractor shall disinfect “high-touch surfaces” twice a day during the facility’s business hours. The number of facilities and these “high touch surfaces” will be provided in a table below.  The contractor shall follow CDC guidance for PPE, cleaning method, and consumable products to accomplish these tasks.  The contractor shall provide the </w:t>
      </w:r>
      <w:r w:rsidR="00FC4D74">
        <w:t>COR with the cleaning schedule, which shall display the approximate cleaning time for</w:t>
      </w:r>
      <w:r>
        <w:t xml:space="preserve"> each facility. </w:t>
      </w:r>
    </w:p>
    <w:p w14:paraId="32142F65" w14:textId="77777777" w:rsidR="00406733" w:rsidRDefault="00406733" w:rsidP="00406733">
      <w:pPr>
        <w:spacing w:after="0" w:line="259" w:lineRule="auto"/>
        <w:ind w:left="0" w:right="0" w:firstLine="0"/>
        <w:jc w:val="left"/>
      </w:pPr>
      <w:r>
        <w:rPr>
          <w:color w:val="FF0000"/>
        </w:rPr>
        <w:t xml:space="preserve"> </w:t>
      </w:r>
    </w:p>
    <w:tbl>
      <w:tblPr>
        <w:tblStyle w:val="TableGrid"/>
        <w:tblW w:w="9025" w:type="dxa"/>
        <w:tblInd w:w="0" w:type="dxa"/>
        <w:tblCellMar>
          <w:top w:w="61" w:type="dxa"/>
          <w:left w:w="108" w:type="dxa"/>
          <w:bottom w:w="5" w:type="dxa"/>
          <w:right w:w="55" w:type="dxa"/>
        </w:tblCellMar>
        <w:tblLook w:val="04A0" w:firstRow="1" w:lastRow="0" w:firstColumn="1" w:lastColumn="0" w:noHBand="0" w:noVBand="1"/>
      </w:tblPr>
      <w:tblGrid>
        <w:gridCol w:w="960"/>
        <w:gridCol w:w="1585"/>
        <w:gridCol w:w="2100"/>
        <w:gridCol w:w="1360"/>
        <w:gridCol w:w="3020"/>
      </w:tblGrid>
      <w:tr w:rsidR="00406733" w14:paraId="3BB38DB0" w14:textId="77777777" w:rsidTr="00837BCD">
        <w:trPr>
          <w:trHeight w:val="769"/>
        </w:trPr>
        <w:tc>
          <w:tcPr>
            <w:tcW w:w="960" w:type="dxa"/>
            <w:tcBorders>
              <w:top w:val="single" w:sz="4" w:space="0" w:color="000000"/>
              <w:left w:val="single" w:sz="4" w:space="0" w:color="000000"/>
              <w:bottom w:val="single" w:sz="4" w:space="0" w:color="000000"/>
              <w:right w:val="single" w:sz="4" w:space="0" w:color="000000"/>
            </w:tcBorders>
            <w:vAlign w:val="bottom"/>
          </w:tcPr>
          <w:p w14:paraId="4B6AFE72" w14:textId="77777777" w:rsidR="00406733" w:rsidRDefault="00406733" w:rsidP="00837BCD">
            <w:pPr>
              <w:spacing w:after="0" w:line="259" w:lineRule="auto"/>
              <w:ind w:left="0" w:right="0" w:firstLine="0"/>
              <w:jc w:val="left"/>
            </w:pPr>
            <w:r>
              <w:rPr>
                <w:b/>
                <w:sz w:val="22"/>
              </w:rPr>
              <w:t xml:space="preserve">Bldg. # </w:t>
            </w:r>
          </w:p>
        </w:tc>
        <w:tc>
          <w:tcPr>
            <w:tcW w:w="1585" w:type="dxa"/>
            <w:tcBorders>
              <w:top w:val="single" w:sz="4" w:space="0" w:color="000000"/>
              <w:left w:val="single" w:sz="4" w:space="0" w:color="000000"/>
              <w:bottom w:val="single" w:sz="4" w:space="0" w:color="000000"/>
              <w:right w:val="single" w:sz="4" w:space="0" w:color="000000"/>
            </w:tcBorders>
            <w:vAlign w:val="bottom"/>
          </w:tcPr>
          <w:p w14:paraId="62B04390" w14:textId="77777777" w:rsidR="00406733" w:rsidRDefault="00406733" w:rsidP="00837BCD">
            <w:pPr>
              <w:spacing w:after="0" w:line="259" w:lineRule="auto"/>
              <w:ind w:left="0" w:right="0" w:firstLine="0"/>
              <w:jc w:val="left"/>
            </w:pPr>
            <w:r>
              <w:rPr>
                <w:b/>
                <w:sz w:val="22"/>
              </w:rPr>
              <w:t xml:space="preserve">Egress/Ingress </w:t>
            </w:r>
          </w:p>
          <w:p w14:paraId="1F1CD796" w14:textId="77777777" w:rsidR="00406733" w:rsidRDefault="00406733" w:rsidP="00837BCD">
            <w:pPr>
              <w:spacing w:after="0" w:line="259" w:lineRule="auto"/>
              <w:ind w:left="0" w:right="0" w:firstLine="0"/>
              <w:jc w:val="left"/>
            </w:pPr>
            <w:r>
              <w:rPr>
                <w:b/>
                <w:sz w:val="22"/>
              </w:rPr>
              <w:t xml:space="preserve">(EA) </w:t>
            </w:r>
          </w:p>
        </w:tc>
        <w:tc>
          <w:tcPr>
            <w:tcW w:w="2100" w:type="dxa"/>
            <w:tcBorders>
              <w:top w:val="single" w:sz="4" w:space="0" w:color="000000"/>
              <w:left w:val="single" w:sz="4" w:space="0" w:color="000000"/>
              <w:bottom w:val="single" w:sz="4" w:space="0" w:color="000000"/>
              <w:right w:val="single" w:sz="4" w:space="0" w:color="000000"/>
            </w:tcBorders>
            <w:vAlign w:val="bottom"/>
          </w:tcPr>
          <w:p w14:paraId="30875B07" w14:textId="77777777" w:rsidR="00406733" w:rsidRDefault="00406733" w:rsidP="00837BCD">
            <w:pPr>
              <w:spacing w:after="0" w:line="259" w:lineRule="auto"/>
              <w:ind w:left="0" w:right="0" w:firstLine="0"/>
              <w:jc w:val="left"/>
            </w:pPr>
            <w:r>
              <w:rPr>
                <w:b/>
                <w:sz w:val="22"/>
              </w:rPr>
              <w:t xml:space="preserve">Door handles/knobs </w:t>
            </w:r>
          </w:p>
          <w:p w14:paraId="53BBE499" w14:textId="77777777" w:rsidR="00406733" w:rsidRDefault="00406733" w:rsidP="00837BCD">
            <w:pPr>
              <w:spacing w:after="0" w:line="259" w:lineRule="auto"/>
              <w:ind w:left="0" w:right="0" w:firstLine="0"/>
              <w:jc w:val="left"/>
            </w:pPr>
            <w:r>
              <w:rPr>
                <w:b/>
                <w:sz w:val="22"/>
              </w:rPr>
              <w:t xml:space="preserve">(EA) </w:t>
            </w:r>
          </w:p>
        </w:tc>
        <w:tc>
          <w:tcPr>
            <w:tcW w:w="1360" w:type="dxa"/>
            <w:tcBorders>
              <w:top w:val="single" w:sz="4" w:space="0" w:color="000000"/>
              <w:left w:val="single" w:sz="4" w:space="0" w:color="000000"/>
              <w:bottom w:val="single" w:sz="4" w:space="0" w:color="000000"/>
              <w:right w:val="single" w:sz="4" w:space="0" w:color="000000"/>
            </w:tcBorders>
          </w:tcPr>
          <w:p w14:paraId="6A3D9F3D" w14:textId="77777777" w:rsidR="00406733" w:rsidRDefault="00406733" w:rsidP="00837BCD">
            <w:pPr>
              <w:spacing w:after="0" w:line="259" w:lineRule="auto"/>
              <w:ind w:left="0" w:right="0" w:firstLine="0"/>
              <w:jc w:val="left"/>
            </w:pPr>
            <w:r>
              <w:rPr>
                <w:b/>
                <w:sz w:val="22"/>
              </w:rPr>
              <w:t xml:space="preserve">Light </w:t>
            </w:r>
          </w:p>
          <w:p w14:paraId="5912E94F" w14:textId="77777777" w:rsidR="00406733" w:rsidRDefault="00406733" w:rsidP="00837BCD">
            <w:pPr>
              <w:spacing w:after="0" w:line="259" w:lineRule="auto"/>
              <w:ind w:left="0" w:right="0" w:firstLine="0"/>
              <w:jc w:val="left"/>
            </w:pPr>
            <w:r>
              <w:rPr>
                <w:b/>
                <w:sz w:val="22"/>
              </w:rPr>
              <w:t xml:space="preserve">Switches </w:t>
            </w:r>
          </w:p>
          <w:p w14:paraId="458D6918" w14:textId="77777777" w:rsidR="00406733" w:rsidRDefault="00406733" w:rsidP="00837BCD">
            <w:pPr>
              <w:spacing w:after="0" w:line="259" w:lineRule="auto"/>
              <w:ind w:left="0" w:right="0" w:firstLine="0"/>
              <w:jc w:val="left"/>
            </w:pPr>
            <w:r>
              <w:rPr>
                <w:b/>
                <w:sz w:val="22"/>
              </w:rPr>
              <w:t xml:space="preserve">(EA) </w:t>
            </w:r>
          </w:p>
        </w:tc>
        <w:tc>
          <w:tcPr>
            <w:tcW w:w="3020" w:type="dxa"/>
            <w:tcBorders>
              <w:top w:val="single" w:sz="4" w:space="0" w:color="000000"/>
              <w:left w:val="single" w:sz="4" w:space="0" w:color="000000"/>
              <w:bottom w:val="single" w:sz="4" w:space="0" w:color="000000"/>
              <w:right w:val="single" w:sz="4" w:space="0" w:color="000000"/>
            </w:tcBorders>
            <w:vAlign w:val="bottom"/>
          </w:tcPr>
          <w:p w14:paraId="5D059F0D" w14:textId="77777777" w:rsidR="00406733" w:rsidRDefault="00406733" w:rsidP="00837BCD">
            <w:pPr>
              <w:spacing w:after="0" w:line="259" w:lineRule="auto"/>
              <w:ind w:left="0" w:right="0" w:firstLine="0"/>
              <w:jc w:val="left"/>
            </w:pPr>
            <w:r>
              <w:rPr>
                <w:b/>
                <w:sz w:val="22"/>
              </w:rPr>
              <w:t xml:space="preserve">Chairs/tables (conference room) (EA) </w:t>
            </w:r>
          </w:p>
        </w:tc>
      </w:tr>
      <w:tr w:rsidR="00406733" w14:paraId="2410B357" w14:textId="77777777" w:rsidTr="00837BCD">
        <w:trPr>
          <w:trHeight w:val="300"/>
        </w:trPr>
        <w:tc>
          <w:tcPr>
            <w:tcW w:w="960" w:type="dxa"/>
            <w:tcBorders>
              <w:top w:val="single" w:sz="4" w:space="0" w:color="000000"/>
              <w:left w:val="single" w:sz="4" w:space="0" w:color="000000"/>
              <w:bottom w:val="single" w:sz="4" w:space="0" w:color="000000"/>
              <w:right w:val="single" w:sz="4" w:space="0" w:color="000000"/>
            </w:tcBorders>
          </w:tcPr>
          <w:p w14:paraId="724F7C37" w14:textId="77777777" w:rsidR="00406733" w:rsidRDefault="00406733" w:rsidP="00837BCD">
            <w:pPr>
              <w:spacing w:after="0" w:line="259" w:lineRule="auto"/>
              <w:ind w:left="0" w:right="0" w:firstLine="0"/>
              <w:jc w:val="left"/>
            </w:pPr>
            <w:r>
              <w:rPr>
                <w:sz w:val="22"/>
              </w:rPr>
              <w:t xml:space="preserve">  </w:t>
            </w:r>
          </w:p>
        </w:tc>
        <w:tc>
          <w:tcPr>
            <w:tcW w:w="1585" w:type="dxa"/>
            <w:tcBorders>
              <w:top w:val="single" w:sz="4" w:space="0" w:color="000000"/>
              <w:left w:val="single" w:sz="4" w:space="0" w:color="000000"/>
              <w:bottom w:val="single" w:sz="4" w:space="0" w:color="000000"/>
              <w:right w:val="single" w:sz="4" w:space="0" w:color="000000"/>
            </w:tcBorders>
          </w:tcPr>
          <w:p w14:paraId="6E5D3DAB" w14:textId="77777777" w:rsidR="00406733" w:rsidRDefault="00406733" w:rsidP="00837BCD">
            <w:pPr>
              <w:spacing w:after="0" w:line="259" w:lineRule="auto"/>
              <w:ind w:left="0" w:right="0" w:firstLine="0"/>
              <w:jc w:val="left"/>
            </w:pPr>
            <w:r>
              <w:rPr>
                <w:sz w:val="22"/>
              </w:rPr>
              <w:t xml:space="preserve">  </w:t>
            </w:r>
          </w:p>
        </w:tc>
        <w:tc>
          <w:tcPr>
            <w:tcW w:w="2100" w:type="dxa"/>
            <w:tcBorders>
              <w:top w:val="single" w:sz="4" w:space="0" w:color="000000"/>
              <w:left w:val="single" w:sz="4" w:space="0" w:color="000000"/>
              <w:bottom w:val="single" w:sz="4" w:space="0" w:color="000000"/>
              <w:right w:val="single" w:sz="4" w:space="0" w:color="000000"/>
            </w:tcBorders>
          </w:tcPr>
          <w:p w14:paraId="0A13B459" w14:textId="77777777" w:rsidR="00406733" w:rsidRDefault="00406733" w:rsidP="00837BCD">
            <w:pPr>
              <w:spacing w:after="0" w:line="259" w:lineRule="auto"/>
              <w:ind w:left="0" w:right="0" w:firstLine="0"/>
              <w:jc w:val="left"/>
            </w:pPr>
            <w:r>
              <w:rPr>
                <w:sz w:val="22"/>
              </w:rPr>
              <w:t xml:space="preserve">  </w:t>
            </w:r>
          </w:p>
        </w:tc>
        <w:tc>
          <w:tcPr>
            <w:tcW w:w="1360" w:type="dxa"/>
            <w:tcBorders>
              <w:top w:val="single" w:sz="4" w:space="0" w:color="000000"/>
              <w:left w:val="single" w:sz="4" w:space="0" w:color="000000"/>
              <w:bottom w:val="single" w:sz="4" w:space="0" w:color="000000"/>
              <w:right w:val="single" w:sz="4" w:space="0" w:color="000000"/>
            </w:tcBorders>
          </w:tcPr>
          <w:p w14:paraId="30FA6B1D" w14:textId="77777777" w:rsidR="00406733" w:rsidRDefault="00406733" w:rsidP="00837BCD">
            <w:pPr>
              <w:spacing w:after="0" w:line="259" w:lineRule="auto"/>
              <w:ind w:left="0" w:right="0" w:firstLine="0"/>
              <w:jc w:val="left"/>
            </w:pPr>
            <w:r>
              <w:rPr>
                <w:sz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11EBF488" w14:textId="77777777" w:rsidR="00406733" w:rsidRDefault="00406733" w:rsidP="00837BCD">
            <w:pPr>
              <w:spacing w:after="0" w:line="259" w:lineRule="auto"/>
              <w:ind w:left="0" w:right="0" w:firstLine="0"/>
              <w:jc w:val="left"/>
            </w:pPr>
            <w:r>
              <w:rPr>
                <w:sz w:val="22"/>
              </w:rPr>
              <w:t xml:space="preserve">  </w:t>
            </w:r>
          </w:p>
        </w:tc>
      </w:tr>
      <w:tr w:rsidR="00406733" w14:paraId="35A3FEAB" w14:textId="77777777" w:rsidTr="00837BCD">
        <w:trPr>
          <w:trHeight w:val="300"/>
        </w:trPr>
        <w:tc>
          <w:tcPr>
            <w:tcW w:w="960" w:type="dxa"/>
            <w:tcBorders>
              <w:top w:val="single" w:sz="4" w:space="0" w:color="000000"/>
              <w:left w:val="single" w:sz="4" w:space="0" w:color="000000"/>
              <w:bottom w:val="single" w:sz="4" w:space="0" w:color="000000"/>
              <w:right w:val="single" w:sz="4" w:space="0" w:color="000000"/>
            </w:tcBorders>
          </w:tcPr>
          <w:p w14:paraId="2FBCD158" w14:textId="77777777" w:rsidR="00406733" w:rsidRDefault="00406733" w:rsidP="00837BCD">
            <w:pPr>
              <w:spacing w:after="0" w:line="259" w:lineRule="auto"/>
              <w:ind w:left="0" w:right="0" w:firstLine="0"/>
              <w:jc w:val="left"/>
            </w:pPr>
            <w:r>
              <w:rPr>
                <w:sz w:val="22"/>
              </w:rPr>
              <w:t xml:space="preserve">  </w:t>
            </w:r>
          </w:p>
        </w:tc>
        <w:tc>
          <w:tcPr>
            <w:tcW w:w="1585" w:type="dxa"/>
            <w:tcBorders>
              <w:top w:val="single" w:sz="4" w:space="0" w:color="000000"/>
              <w:left w:val="single" w:sz="4" w:space="0" w:color="000000"/>
              <w:bottom w:val="single" w:sz="4" w:space="0" w:color="000000"/>
              <w:right w:val="single" w:sz="4" w:space="0" w:color="000000"/>
            </w:tcBorders>
          </w:tcPr>
          <w:p w14:paraId="79B7F468" w14:textId="77777777" w:rsidR="00406733" w:rsidRDefault="00406733" w:rsidP="00837BCD">
            <w:pPr>
              <w:spacing w:after="0" w:line="259" w:lineRule="auto"/>
              <w:ind w:left="0" w:right="0" w:firstLine="0"/>
              <w:jc w:val="left"/>
            </w:pPr>
            <w:r>
              <w:rPr>
                <w:sz w:val="22"/>
              </w:rPr>
              <w:t xml:space="preserve">  </w:t>
            </w:r>
          </w:p>
        </w:tc>
        <w:tc>
          <w:tcPr>
            <w:tcW w:w="2100" w:type="dxa"/>
            <w:tcBorders>
              <w:top w:val="single" w:sz="4" w:space="0" w:color="000000"/>
              <w:left w:val="single" w:sz="4" w:space="0" w:color="000000"/>
              <w:bottom w:val="single" w:sz="4" w:space="0" w:color="000000"/>
              <w:right w:val="single" w:sz="4" w:space="0" w:color="000000"/>
            </w:tcBorders>
          </w:tcPr>
          <w:p w14:paraId="21283903" w14:textId="77777777" w:rsidR="00406733" w:rsidRDefault="00406733" w:rsidP="00837BCD">
            <w:pPr>
              <w:spacing w:after="0" w:line="259" w:lineRule="auto"/>
              <w:ind w:left="0" w:right="0" w:firstLine="0"/>
              <w:jc w:val="left"/>
            </w:pPr>
            <w:r>
              <w:rPr>
                <w:sz w:val="22"/>
              </w:rPr>
              <w:t xml:space="preserve">  </w:t>
            </w:r>
          </w:p>
        </w:tc>
        <w:tc>
          <w:tcPr>
            <w:tcW w:w="1360" w:type="dxa"/>
            <w:tcBorders>
              <w:top w:val="single" w:sz="4" w:space="0" w:color="000000"/>
              <w:left w:val="single" w:sz="4" w:space="0" w:color="000000"/>
              <w:bottom w:val="single" w:sz="4" w:space="0" w:color="000000"/>
              <w:right w:val="single" w:sz="4" w:space="0" w:color="000000"/>
            </w:tcBorders>
          </w:tcPr>
          <w:p w14:paraId="1F1FEC0D" w14:textId="77777777" w:rsidR="00406733" w:rsidRDefault="00406733" w:rsidP="00837BCD">
            <w:pPr>
              <w:spacing w:after="0" w:line="259" w:lineRule="auto"/>
              <w:ind w:left="0" w:right="0" w:firstLine="0"/>
              <w:jc w:val="left"/>
            </w:pPr>
            <w:r>
              <w:rPr>
                <w:sz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26AF7EE6" w14:textId="77777777" w:rsidR="00406733" w:rsidRDefault="00406733" w:rsidP="00837BCD">
            <w:pPr>
              <w:spacing w:after="0" w:line="259" w:lineRule="auto"/>
              <w:ind w:left="0" w:right="0" w:firstLine="0"/>
              <w:jc w:val="left"/>
            </w:pPr>
            <w:r>
              <w:rPr>
                <w:sz w:val="22"/>
              </w:rPr>
              <w:t xml:space="preserve">  </w:t>
            </w:r>
          </w:p>
        </w:tc>
      </w:tr>
      <w:tr w:rsidR="00406733" w14:paraId="39E0FE6B" w14:textId="77777777" w:rsidTr="00837BCD">
        <w:trPr>
          <w:trHeight w:val="300"/>
        </w:trPr>
        <w:tc>
          <w:tcPr>
            <w:tcW w:w="960" w:type="dxa"/>
            <w:tcBorders>
              <w:top w:val="single" w:sz="4" w:space="0" w:color="000000"/>
              <w:left w:val="single" w:sz="4" w:space="0" w:color="000000"/>
              <w:bottom w:val="single" w:sz="4" w:space="0" w:color="000000"/>
              <w:right w:val="single" w:sz="4" w:space="0" w:color="000000"/>
            </w:tcBorders>
          </w:tcPr>
          <w:p w14:paraId="6F6DBA0A" w14:textId="77777777" w:rsidR="00406733" w:rsidRDefault="00406733" w:rsidP="00837BCD">
            <w:pPr>
              <w:spacing w:after="0" w:line="259" w:lineRule="auto"/>
              <w:ind w:left="0" w:right="0" w:firstLine="0"/>
              <w:jc w:val="left"/>
            </w:pPr>
            <w:r>
              <w:rPr>
                <w:sz w:val="22"/>
              </w:rPr>
              <w:t xml:space="preserve">  </w:t>
            </w:r>
          </w:p>
        </w:tc>
        <w:tc>
          <w:tcPr>
            <w:tcW w:w="1585" w:type="dxa"/>
            <w:tcBorders>
              <w:top w:val="single" w:sz="4" w:space="0" w:color="000000"/>
              <w:left w:val="single" w:sz="4" w:space="0" w:color="000000"/>
              <w:bottom w:val="single" w:sz="4" w:space="0" w:color="000000"/>
              <w:right w:val="single" w:sz="4" w:space="0" w:color="000000"/>
            </w:tcBorders>
          </w:tcPr>
          <w:p w14:paraId="5F86FC41" w14:textId="77777777" w:rsidR="00406733" w:rsidRDefault="00406733" w:rsidP="00837BCD">
            <w:pPr>
              <w:spacing w:after="0" w:line="259" w:lineRule="auto"/>
              <w:ind w:left="0" w:right="0" w:firstLine="0"/>
              <w:jc w:val="left"/>
            </w:pPr>
            <w:r>
              <w:rPr>
                <w:sz w:val="22"/>
              </w:rPr>
              <w:t xml:space="preserve">  </w:t>
            </w:r>
          </w:p>
        </w:tc>
        <w:tc>
          <w:tcPr>
            <w:tcW w:w="2100" w:type="dxa"/>
            <w:tcBorders>
              <w:top w:val="single" w:sz="4" w:space="0" w:color="000000"/>
              <w:left w:val="single" w:sz="4" w:space="0" w:color="000000"/>
              <w:bottom w:val="single" w:sz="4" w:space="0" w:color="000000"/>
              <w:right w:val="single" w:sz="4" w:space="0" w:color="000000"/>
            </w:tcBorders>
          </w:tcPr>
          <w:p w14:paraId="588835BC" w14:textId="77777777" w:rsidR="00406733" w:rsidRDefault="00406733" w:rsidP="00837BCD">
            <w:pPr>
              <w:spacing w:after="0" w:line="259" w:lineRule="auto"/>
              <w:ind w:left="0" w:right="0" w:firstLine="0"/>
              <w:jc w:val="left"/>
            </w:pPr>
            <w:r>
              <w:rPr>
                <w:sz w:val="22"/>
              </w:rPr>
              <w:t xml:space="preserve">  </w:t>
            </w:r>
          </w:p>
        </w:tc>
        <w:tc>
          <w:tcPr>
            <w:tcW w:w="1360" w:type="dxa"/>
            <w:tcBorders>
              <w:top w:val="single" w:sz="4" w:space="0" w:color="000000"/>
              <w:left w:val="single" w:sz="4" w:space="0" w:color="000000"/>
              <w:bottom w:val="single" w:sz="4" w:space="0" w:color="000000"/>
              <w:right w:val="single" w:sz="4" w:space="0" w:color="000000"/>
            </w:tcBorders>
          </w:tcPr>
          <w:p w14:paraId="7C824B41" w14:textId="77777777" w:rsidR="00406733" w:rsidRDefault="00406733" w:rsidP="00837BCD">
            <w:pPr>
              <w:spacing w:after="0" w:line="259" w:lineRule="auto"/>
              <w:ind w:left="0" w:right="0" w:firstLine="0"/>
              <w:jc w:val="left"/>
            </w:pPr>
            <w:r>
              <w:rPr>
                <w:sz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2D8DF446" w14:textId="77777777" w:rsidR="00406733" w:rsidRDefault="00406733" w:rsidP="00837BCD">
            <w:pPr>
              <w:spacing w:after="0" w:line="259" w:lineRule="auto"/>
              <w:ind w:left="0" w:right="0" w:firstLine="0"/>
              <w:jc w:val="left"/>
            </w:pPr>
            <w:r>
              <w:rPr>
                <w:sz w:val="22"/>
              </w:rPr>
              <w:t xml:space="preserve">  </w:t>
            </w:r>
          </w:p>
        </w:tc>
      </w:tr>
      <w:tr w:rsidR="00406733" w14:paraId="57342878" w14:textId="77777777" w:rsidTr="00837BCD">
        <w:trPr>
          <w:trHeight w:val="300"/>
        </w:trPr>
        <w:tc>
          <w:tcPr>
            <w:tcW w:w="960" w:type="dxa"/>
            <w:tcBorders>
              <w:top w:val="single" w:sz="4" w:space="0" w:color="000000"/>
              <w:left w:val="single" w:sz="4" w:space="0" w:color="000000"/>
              <w:bottom w:val="single" w:sz="4" w:space="0" w:color="000000"/>
              <w:right w:val="single" w:sz="4" w:space="0" w:color="000000"/>
            </w:tcBorders>
          </w:tcPr>
          <w:p w14:paraId="078D124F" w14:textId="77777777" w:rsidR="00406733" w:rsidRDefault="00406733" w:rsidP="00837BCD">
            <w:pPr>
              <w:spacing w:after="0" w:line="259" w:lineRule="auto"/>
              <w:ind w:left="0" w:right="0" w:firstLine="0"/>
              <w:jc w:val="left"/>
            </w:pPr>
            <w:r>
              <w:rPr>
                <w:sz w:val="22"/>
              </w:rPr>
              <w:t xml:space="preserve">  </w:t>
            </w:r>
          </w:p>
        </w:tc>
        <w:tc>
          <w:tcPr>
            <w:tcW w:w="1585" w:type="dxa"/>
            <w:tcBorders>
              <w:top w:val="single" w:sz="4" w:space="0" w:color="000000"/>
              <w:left w:val="single" w:sz="4" w:space="0" w:color="000000"/>
              <w:bottom w:val="single" w:sz="4" w:space="0" w:color="000000"/>
              <w:right w:val="single" w:sz="4" w:space="0" w:color="000000"/>
            </w:tcBorders>
          </w:tcPr>
          <w:p w14:paraId="4A042675" w14:textId="77777777" w:rsidR="00406733" w:rsidRDefault="00406733" w:rsidP="00837BCD">
            <w:pPr>
              <w:spacing w:after="0" w:line="259" w:lineRule="auto"/>
              <w:ind w:left="0" w:right="0" w:firstLine="0"/>
              <w:jc w:val="left"/>
            </w:pPr>
            <w:r>
              <w:rPr>
                <w:sz w:val="22"/>
              </w:rPr>
              <w:t xml:space="preserve">  </w:t>
            </w:r>
          </w:p>
        </w:tc>
        <w:tc>
          <w:tcPr>
            <w:tcW w:w="2100" w:type="dxa"/>
            <w:tcBorders>
              <w:top w:val="single" w:sz="4" w:space="0" w:color="000000"/>
              <w:left w:val="single" w:sz="4" w:space="0" w:color="000000"/>
              <w:bottom w:val="single" w:sz="4" w:space="0" w:color="000000"/>
              <w:right w:val="single" w:sz="4" w:space="0" w:color="000000"/>
            </w:tcBorders>
          </w:tcPr>
          <w:p w14:paraId="1C443477" w14:textId="77777777" w:rsidR="00406733" w:rsidRDefault="00406733" w:rsidP="00837BCD">
            <w:pPr>
              <w:spacing w:after="0" w:line="259" w:lineRule="auto"/>
              <w:ind w:left="0" w:right="0" w:firstLine="0"/>
              <w:jc w:val="left"/>
            </w:pPr>
            <w:r>
              <w:rPr>
                <w:sz w:val="22"/>
              </w:rPr>
              <w:t xml:space="preserve">  </w:t>
            </w:r>
          </w:p>
        </w:tc>
        <w:tc>
          <w:tcPr>
            <w:tcW w:w="1360" w:type="dxa"/>
            <w:tcBorders>
              <w:top w:val="single" w:sz="4" w:space="0" w:color="000000"/>
              <w:left w:val="single" w:sz="4" w:space="0" w:color="000000"/>
              <w:bottom w:val="single" w:sz="4" w:space="0" w:color="000000"/>
              <w:right w:val="single" w:sz="4" w:space="0" w:color="000000"/>
            </w:tcBorders>
          </w:tcPr>
          <w:p w14:paraId="7F9D8A86" w14:textId="77777777" w:rsidR="00406733" w:rsidRDefault="00406733" w:rsidP="00837BCD">
            <w:pPr>
              <w:spacing w:after="0" w:line="259" w:lineRule="auto"/>
              <w:ind w:left="0" w:right="0" w:firstLine="0"/>
              <w:jc w:val="left"/>
            </w:pPr>
            <w:r>
              <w:rPr>
                <w:sz w:val="22"/>
              </w:rPr>
              <w:t xml:space="preserve">  </w:t>
            </w:r>
          </w:p>
        </w:tc>
        <w:tc>
          <w:tcPr>
            <w:tcW w:w="3020" w:type="dxa"/>
            <w:tcBorders>
              <w:top w:val="single" w:sz="4" w:space="0" w:color="000000"/>
              <w:left w:val="single" w:sz="4" w:space="0" w:color="000000"/>
              <w:bottom w:val="single" w:sz="4" w:space="0" w:color="000000"/>
              <w:right w:val="single" w:sz="4" w:space="0" w:color="000000"/>
            </w:tcBorders>
          </w:tcPr>
          <w:p w14:paraId="59D839F4" w14:textId="77777777" w:rsidR="00406733" w:rsidRDefault="00406733" w:rsidP="00837BCD">
            <w:pPr>
              <w:spacing w:after="0" w:line="259" w:lineRule="auto"/>
              <w:ind w:left="0" w:right="0" w:firstLine="0"/>
              <w:jc w:val="left"/>
            </w:pPr>
            <w:r>
              <w:rPr>
                <w:sz w:val="22"/>
              </w:rPr>
              <w:t xml:space="preserve">  </w:t>
            </w:r>
          </w:p>
        </w:tc>
      </w:tr>
    </w:tbl>
    <w:p w14:paraId="070173D7" w14:textId="77777777" w:rsidR="00406733" w:rsidRDefault="00406733" w:rsidP="00406733">
      <w:pPr>
        <w:numPr>
          <w:ilvl w:val="0"/>
          <w:numId w:val="5"/>
        </w:numPr>
        <w:spacing w:after="0" w:line="259" w:lineRule="auto"/>
        <w:ind w:right="0" w:hanging="432"/>
        <w:jc w:val="left"/>
      </w:pPr>
      <w:r>
        <w:rPr>
          <w:b/>
          <w:sz w:val="24"/>
        </w:rPr>
        <w:t xml:space="preserve">SERVICE SUMMARY (SS): </w:t>
      </w:r>
    </w:p>
    <w:p w14:paraId="5DC5B653" w14:textId="315F3C9F" w:rsidR="00406733" w:rsidRDefault="00406733" w:rsidP="00406733">
      <w:pPr>
        <w:ind w:left="-5" w:right="0"/>
      </w:pPr>
      <w:r>
        <w:t xml:space="preserve">The contract service requirements are summarized in performance objectives that </w:t>
      </w:r>
      <w:r w:rsidR="00FC4D74">
        <w:t>directly relate to mission-essential</w:t>
      </w:r>
      <w:r>
        <w:t xml:space="preserve"> items. The performance threshold briefly describes the minimally acceptable levels of service required for each requirement. The Service Summary and the Contractor’s Quality Control Plan (QCP) provide information on contract requirements, the expected level of Contractor performance</w:t>
      </w:r>
      <w:r w:rsidR="00FC4D74">
        <w:t>,</w:t>
      </w:r>
      <w:r>
        <w:t xml:space="preserve"> and the expected method of government validation and confirmation of services provided. </w:t>
      </w:r>
    </w:p>
    <w:p w14:paraId="04F08957" w14:textId="3BC48DD5" w:rsidR="00406733" w:rsidRDefault="00406733" w:rsidP="00406733">
      <w:pPr>
        <w:ind w:left="-5" w:right="0"/>
      </w:pPr>
      <w:r>
        <w:t xml:space="preserve">These thresholds are critical to mission success. Procedures as </w:t>
      </w:r>
      <w:r w:rsidR="00FC4D74">
        <w:t>outlined in</w:t>
      </w:r>
      <w:r>
        <w:t xml:space="preserve"> the Federal Acquisition Regulation (FAR) 52.212-4 (a), Contract Terms and Conditions - Commercial Items, </w:t>
      </w:r>
    </w:p>
    <w:p w14:paraId="1AD17366" w14:textId="03CA2F7E" w:rsidR="00406733" w:rsidRDefault="00406733" w:rsidP="00406733">
      <w:pPr>
        <w:spacing w:after="168"/>
        <w:ind w:left="-5" w:right="0"/>
      </w:pPr>
      <w:r>
        <w:t xml:space="preserve">Inspection/Acceptance will be used to remedy all deficiencies. During the first 30 days of the contract, two additional errors </w:t>
      </w:r>
      <w:r w:rsidR="00FC4D74">
        <w:t>per task shall be allowed to identify everyday phase-in problems, except for periodic cleaning services</w:t>
      </w:r>
      <w:r>
        <w:t xml:space="preserve">. </w:t>
      </w:r>
    </w:p>
    <w:p w14:paraId="7044CAA5" w14:textId="77777777" w:rsidR="00406733" w:rsidRDefault="00406733" w:rsidP="00406733">
      <w:pPr>
        <w:spacing w:after="157" w:line="259" w:lineRule="auto"/>
        <w:ind w:left="0" w:right="0" w:firstLine="0"/>
        <w:jc w:val="left"/>
      </w:pPr>
      <w:r>
        <w:t xml:space="preserve"> </w:t>
      </w:r>
    </w:p>
    <w:p w14:paraId="1A1F1DCB" w14:textId="77777777" w:rsidR="00406733" w:rsidRDefault="00406733" w:rsidP="00406733">
      <w:pPr>
        <w:spacing w:after="157" w:line="259" w:lineRule="auto"/>
        <w:ind w:left="0" w:right="0" w:firstLine="0"/>
        <w:jc w:val="left"/>
      </w:pPr>
      <w:r>
        <w:t xml:space="preserve"> </w:t>
      </w:r>
    </w:p>
    <w:p w14:paraId="36C6C658" w14:textId="77777777" w:rsidR="00406733" w:rsidRDefault="00406733" w:rsidP="00406733">
      <w:pPr>
        <w:spacing w:after="157" w:line="259" w:lineRule="auto"/>
        <w:ind w:left="0" w:right="0" w:firstLine="0"/>
        <w:jc w:val="left"/>
      </w:pPr>
      <w:r>
        <w:t xml:space="preserve"> </w:t>
      </w:r>
    </w:p>
    <w:p w14:paraId="02B3F065" w14:textId="77777777" w:rsidR="00406733" w:rsidRDefault="00406733" w:rsidP="00406733">
      <w:pPr>
        <w:spacing w:after="158" w:line="259" w:lineRule="auto"/>
        <w:ind w:left="0" w:right="0" w:firstLine="0"/>
        <w:jc w:val="left"/>
      </w:pPr>
      <w:r>
        <w:t xml:space="preserve"> </w:t>
      </w:r>
    </w:p>
    <w:p w14:paraId="4C19FEAD" w14:textId="77777777" w:rsidR="00406733" w:rsidRDefault="00406733" w:rsidP="00406733">
      <w:pPr>
        <w:spacing w:after="157" w:line="259" w:lineRule="auto"/>
        <w:ind w:left="0" w:right="0" w:firstLine="0"/>
        <w:jc w:val="left"/>
      </w:pPr>
      <w:r>
        <w:t xml:space="preserve"> </w:t>
      </w:r>
    </w:p>
    <w:p w14:paraId="1C4BFE3B" w14:textId="77777777" w:rsidR="00406733" w:rsidRDefault="00406733" w:rsidP="00406733">
      <w:pPr>
        <w:spacing w:after="157" w:line="259" w:lineRule="auto"/>
        <w:ind w:left="0" w:right="0" w:firstLine="0"/>
        <w:jc w:val="left"/>
      </w:pPr>
      <w:r>
        <w:t xml:space="preserve"> </w:t>
      </w:r>
    </w:p>
    <w:p w14:paraId="2A64DD93" w14:textId="77777777" w:rsidR="00406733" w:rsidRDefault="00406733" w:rsidP="00406733">
      <w:pPr>
        <w:spacing w:after="157" w:line="259" w:lineRule="auto"/>
        <w:ind w:left="0" w:right="0" w:firstLine="0"/>
        <w:jc w:val="left"/>
      </w:pPr>
      <w:r>
        <w:t xml:space="preserve"> </w:t>
      </w:r>
    </w:p>
    <w:p w14:paraId="7A951675" w14:textId="77777777" w:rsidR="00406733" w:rsidRDefault="00406733" w:rsidP="00406733">
      <w:pPr>
        <w:spacing w:after="0" w:line="259" w:lineRule="auto"/>
        <w:ind w:left="0" w:right="0" w:firstLine="0"/>
        <w:jc w:val="left"/>
      </w:pPr>
      <w:r>
        <w:t xml:space="preserve"> </w:t>
      </w:r>
    </w:p>
    <w:tbl>
      <w:tblPr>
        <w:tblStyle w:val="TableGrid"/>
        <w:tblW w:w="9443" w:type="dxa"/>
        <w:tblInd w:w="6" w:type="dxa"/>
        <w:tblCellMar>
          <w:top w:w="69" w:type="dxa"/>
          <w:left w:w="107" w:type="dxa"/>
          <w:right w:w="76" w:type="dxa"/>
        </w:tblCellMar>
        <w:tblLook w:val="04A0" w:firstRow="1" w:lastRow="0" w:firstColumn="1" w:lastColumn="0" w:noHBand="0" w:noVBand="1"/>
      </w:tblPr>
      <w:tblGrid>
        <w:gridCol w:w="3287"/>
        <w:gridCol w:w="1170"/>
        <w:gridCol w:w="3525"/>
        <w:gridCol w:w="1461"/>
      </w:tblGrid>
      <w:tr w:rsidR="00406733" w14:paraId="69692B19" w14:textId="77777777" w:rsidTr="00837BCD">
        <w:trPr>
          <w:trHeight w:val="877"/>
        </w:trPr>
        <w:tc>
          <w:tcPr>
            <w:tcW w:w="3287" w:type="dxa"/>
            <w:tcBorders>
              <w:top w:val="single" w:sz="4" w:space="0" w:color="000000"/>
              <w:left w:val="single" w:sz="4" w:space="0" w:color="000000"/>
              <w:bottom w:val="single" w:sz="4" w:space="0" w:color="000000"/>
              <w:right w:val="single" w:sz="4" w:space="0" w:color="000000"/>
            </w:tcBorders>
            <w:shd w:val="clear" w:color="auto" w:fill="BFBFBF"/>
            <w:vAlign w:val="bottom"/>
          </w:tcPr>
          <w:p w14:paraId="448B8056" w14:textId="77777777" w:rsidR="00406733" w:rsidRDefault="00406733" w:rsidP="00837BCD">
            <w:pPr>
              <w:spacing w:after="0" w:line="259" w:lineRule="auto"/>
              <w:ind w:left="0" w:right="0" w:firstLine="0"/>
              <w:jc w:val="left"/>
            </w:pPr>
            <w:r>
              <w:rPr>
                <w:b/>
                <w:sz w:val="22"/>
              </w:rPr>
              <w:t xml:space="preserve">Performance Objective (PO) </w:t>
            </w:r>
          </w:p>
        </w:tc>
        <w:tc>
          <w:tcPr>
            <w:tcW w:w="1170" w:type="dxa"/>
            <w:tcBorders>
              <w:top w:val="single" w:sz="4" w:space="0" w:color="000000"/>
              <w:left w:val="single" w:sz="4" w:space="0" w:color="000000"/>
              <w:bottom w:val="single" w:sz="4" w:space="0" w:color="000000"/>
              <w:right w:val="single" w:sz="4" w:space="0" w:color="000000"/>
            </w:tcBorders>
            <w:shd w:val="clear" w:color="auto" w:fill="BFBFBF"/>
            <w:vAlign w:val="bottom"/>
          </w:tcPr>
          <w:p w14:paraId="36C74A92" w14:textId="77777777" w:rsidR="00406733" w:rsidRDefault="00406733" w:rsidP="00837BCD">
            <w:pPr>
              <w:spacing w:after="0" w:line="259" w:lineRule="auto"/>
              <w:ind w:left="2" w:right="0" w:firstLine="0"/>
              <w:jc w:val="left"/>
            </w:pPr>
            <w:r>
              <w:rPr>
                <w:b/>
                <w:sz w:val="22"/>
              </w:rPr>
              <w:t xml:space="preserve">PWS </w:t>
            </w:r>
          </w:p>
          <w:p w14:paraId="16848906" w14:textId="77777777" w:rsidR="00406733" w:rsidRDefault="00406733" w:rsidP="00837BCD">
            <w:pPr>
              <w:spacing w:after="0" w:line="259" w:lineRule="auto"/>
              <w:ind w:left="2" w:right="0" w:firstLine="0"/>
              <w:jc w:val="left"/>
            </w:pPr>
            <w:r>
              <w:rPr>
                <w:b/>
                <w:sz w:val="22"/>
              </w:rPr>
              <w:t xml:space="preserve">Para </w:t>
            </w:r>
          </w:p>
        </w:tc>
        <w:tc>
          <w:tcPr>
            <w:tcW w:w="3525" w:type="dxa"/>
            <w:tcBorders>
              <w:top w:val="single" w:sz="4" w:space="0" w:color="000000"/>
              <w:left w:val="single" w:sz="4" w:space="0" w:color="000000"/>
              <w:bottom w:val="single" w:sz="4" w:space="0" w:color="000000"/>
              <w:right w:val="single" w:sz="4" w:space="0" w:color="000000"/>
            </w:tcBorders>
            <w:shd w:val="clear" w:color="auto" w:fill="BFBFBF"/>
            <w:vAlign w:val="bottom"/>
          </w:tcPr>
          <w:p w14:paraId="758977AE" w14:textId="77777777" w:rsidR="00406733" w:rsidRDefault="00406733" w:rsidP="00837BCD">
            <w:pPr>
              <w:spacing w:after="0" w:line="259" w:lineRule="auto"/>
              <w:ind w:left="2" w:right="0" w:firstLine="0"/>
              <w:jc w:val="left"/>
            </w:pPr>
            <w:r>
              <w:rPr>
                <w:b/>
                <w:sz w:val="22"/>
              </w:rPr>
              <w:t xml:space="preserve">Performance Threshold  </w:t>
            </w:r>
          </w:p>
          <w:p w14:paraId="35C13982" w14:textId="77777777" w:rsidR="00406733" w:rsidRDefault="00406733" w:rsidP="00837BCD">
            <w:pPr>
              <w:spacing w:after="0" w:line="259" w:lineRule="auto"/>
              <w:ind w:left="2" w:right="0" w:firstLine="0"/>
              <w:jc w:val="left"/>
            </w:pPr>
            <w:r>
              <w:rPr>
                <w:b/>
                <w:sz w:val="22"/>
              </w:rPr>
              <w:t xml:space="preserve">(per month) </w:t>
            </w:r>
          </w:p>
        </w:tc>
        <w:tc>
          <w:tcPr>
            <w:tcW w:w="1461" w:type="dxa"/>
            <w:tcBorders>
              <w:top w:val="single" w:sz="4" w:space="0" w:color="000000"/>
              <w:left w:val="single" w:sz="4" w:space="0" w:color="000000"/>
              <w:bottom w:val="single" w:sz="4" w:space="0" w:color="000000"/>
              <w:right w:val="single" w:sz="4" w:space="0" w:color="000000"/>
            </w:tcBorders>
            <w:shd w:val="clear" w:color="auto" w:fill="BFBFBF"/>
            <w:vAlign w:val="bottom"/>
          </w:tcPr>
          <w:p w14:paraId="50C80E43" w14:textId="77777777" w:rsidR="00406733" w:rsidRDefault="00406733" w:rsidP="00837BCD">
            <w:pPr>
              <w:spacing w:after="0" w:line="259" w:lineRule="auto"/>
              <w:ind w:left="2" w:right="0" w:firstLine="0"/>
              <w:jc w:val="left"/>
            </w:pPr>
            <w:r>
              <w:rPr>
                <w:b/>
                <w:sz w:val="22"/>
              </w:rPr>
              <w:t xml:space="preserve">Method of </w:t>
            </w:r>
          </w:p>
          <w:p w14:paraId="25D7F89B" w14:textId="77777777" w:rsidR="00406733" w:rsidRDefault="00406733" w:rsidP="00837BCD">
            <w:pPr>
              <w:spacing w:after="0" w:line="259" w:lineRule="auto"/>
              <w:ind w:left="2" w:right="0" w:firstLine="0"/>
              <w:jc w:val="left"/>
            </w:pPr>
            <w:r>
              <w:rPr>
                <w:b/>
                <w:sz w:val="22"/>
              </w:rPr>
              <w:t xml:space="preserve">Surveillance </w:t>
            </w:r>
          </w:p>
        </w:tc>
      </w:tr>
      <w:tr w:rsidR="00406733" w14:paraId="07734D70" w14:textId="77777777" w:rsidTr="00837BCD">
        <w:trPr>
          <w:trHeight w:val="312"/>
        </w:trPr>
        <w:tc>
          <w:tcPr>
            <w:tcW w:w="3287" w:type="dxa"/>
            <w:tcBorders>
              <w:top w:val="single" w:sz="4" w:space="0" w:color="000000"/>
              <w:left w:val="single" w:sz="4" w:space="0" w:color="000000"/>
              <w:bottom w:val="single" w:sz="4" w:space="0" w:color="000000"/>
              <w:right w:val="single" w:sz="4" w:space="0" w:color="000000"/>
            </w:tcBorders>
          </w:tcPr>
          <w:p w14:paraId="02A7414B" w14:textId="77777777" w:rsidR="00406733" w:rsidRDefault="00406733" w:rsidP="00837BCD">
            <w:pPr>
              <w:spacing w:after="0" w:line="259" w:lineRule="auto"/>
              <w:ind w:left="0" w:right="0" w:firstLine="0"/>
              <w:jc w:val="left"/>
            </w:pPr>
            <w:r>
              <w:rPr>
                <w:sz w:val="22"/>
              </w:rPr>
              <w:t xml:space="preserve">PO-1 - </w:t>
            </w:r>
            <w:r>
              <w:rPr>
                <w:b/>
                <w:sz w:val="22"/>
              </w:rPr>
              <w:t>Facility Cleaning Service</w:t>
            </w:r>
            <w:r>
              <w:rPr>
                <w:sz w:val="22"/>
              </w:rPr>
              <w:t xml:space="preserve">. </w:t>
            </w:r>
          </w:p>
        </w:tc>
        <w:tc>
          <w:tcPr>
            <w:tcW w:w="1170" w:type="dxa"/>
            <w:vMerge w:val="restart"/>
            <w:tcBorders>
              <w:top w:val="single" w:sz="4" w:space="0" w:color="000000"/>
              <w:left w:val="single" w:sz="4" w:space="0" w:color="000000"/>
              <w:bottom w:val="single" w:sz="4" w:space="0" w:color="000000"/>
              <w:right w:val="single" w:sz="4" w:space="0" w:color="000000"/>
            </w:tcBorders>
            <w:vAlign w:val="center"/>
          </w:tcPr>
          <w:p w14:paraId="65807A3D" w14:textId="77777777" w:rsidR="00406733" w:rsidRDefault="00406733" w:rsidP="00837BCD">
            <w:pPr>
              <w:spacing w:after="0" w:line="259" w:lineRule="auto"/>
              <w:ind w:left="0" w:right="0" w:firstLine="0"/>
              <w:jc w:val="center"/>
            </w:pPr>
            <w:r>
              <w:rPr>
                <w:sz w:val="22"/>
              </w:rPr>
              <w:t xml:space="preserve">1.1 inclusive </w:t>
            </w:r>
          </w:p>
        </w:tc>
        <w:tc>
          <w:tcPr>
            <w:tcW w:w="3525" w:type="dxa"/>
            <w:tcBorders>
              <w:top w:val="single" w:sz="4" w:space="0" w:color="000000"/>
              <w:left w:val="single" w:sz="4" w:space="0" w:color="000000"/>
              <w:bottom w:val="single" w:sz="4" w:space="0" w:color="000000"/>
              <w:right w:val="single" w:sz="4" w:space="0" w:color="000000"/>
            </w:tcBorders>
            <w:vAlign w:val="bottom"/>
          </w:tcPr>
          <w:p w14:paraId="0CDE6582" w14:textId="77777777" w:rsidR="00406733" w:rsidRDefault="00406733" w:rsidP="00837BCD">
            <w:pPr>
              <w:spacing w:after="0" w:line="259" w:lineRule="auto"/>
              <w:ind w:left="25" w:right="0" w:firstLine="0"/>
              <w:jc w:val="center"/>
            </w:pPr>
            <w:r>
              <w:rPr>
                <w:sz w:val="22"/>
              </w:rPr>
              <w:t xml:space="preserve"> </w:t>
            </w:r>
          </w:p>
        </w:tc>
        <w:tc>
          <w:tcPr>
            <w:tcW w:w="1461" w:type="dxa"/>
            <w:vMerge w:val="restart"/>
            <w:tcBorders>
              <w:top w:val="single" w:sz="4" w:space="0" w:color="000000"/>
              <w:left w:val="single" w:sz="4" w:space="0" w:color="000000"/>
              <w:bottom w:val="single" w:sz="4" w:space="0" w:color="000000"/>
              <w:right w:val="single" w:sz="4" w:space="0" w:color="000000"/>
            </w:tcBorders>
            <w:vAlign w:val="bottom"/>
          </w:tcPr>
          <w:p w14:paraId="4AE8F38F" w14:textId="77777777" w:rsidR="00406733" w:rsidRDefault="00406733" w:rsidP="00837BCD">
            <w:pPr>
              <w:spacing w:after="0" w:line="259" w:lineRule="auto"/>
              <w:ind w:left="0" w:right="31" w:firstLine="0"/>
              <w:jc w:val="center"/>
            </w:pPr>
            <w:r>
              <w:rPr>
                <w:sz w:val="22"/>
              </w:rPr>
              <w:t xml:space="preserve">Periodic &amp;  </w:t>
            </w:r>
          </w:p>
          <w:p w14:paraId="65D48BCA" w14:textId="77777777" w:rsidR="00406733" w:rsidRDefault="00406733" w:rsidP="00837BCD">
            <w:pPr>
              <w:spacing w:after="0" w:line="259" w:lineRule="auto"/>
              <w:ind w:left="0" w:right="29" w:firstLine="0"/>
              <w:jc w:val="center"/>
            </w:pPr>
            <w:r>
              <w:rPr>
                <w:sz w:val="22"/>
              </w:rPr>
              <w:t xml:space="preserve">Verified </w:t>
            </w:r>
          </w:p>
          <w:p w14:paraId="2603B23B" w14:textId="77777777" w:rsidR="00406733" w:rsidRDefault="00406733" w:rsidP="00837BCD">
            <w:pPr>
              <w:spacing w:after="0" w:line="259" w:lineRule="auto"/>
              <w:ind w:left="0" w:right="29" w:firstLine="0"/>
              <w:jc w:val="center"/>
            </w:pPr>
            <w:r>
              <w:rPr>
                <w:sz w:val="22"/>
              </w:rPr>
              <w:t xml:space="preserve">Customer </w:t>
            </w:r>
          </w:p>
          <w:p w14:paraId="76D93FD9" w14:textId="77777777" w:rsidR="00406733" w:rsidRDefault="00406733" w:rsidP="00837BCD">
            <w:pPr>
              <w:spacing w:after="0" w:line="259" w:lineRule="auto"/>
              <w:ind w:left="0" w:right="30" w:firstLine="0"/>
              <w:jc w:val="center"/>
            </w:pPr>
            <w:r>
              <w:rPr>
                <w:sz w:val="22"/>
              </w:rPr>
              <w:t xml:space="preserve">Concern </w:t>
            </w:r>
          </w:p>
        </w:tc>
      </w:tr>
      <w:tr w:rsidR="00406733" w14:paraId="7975ED54" w14:textId="77777777" w:rsidTr="00837BCD">
        <w:trPr>
          <w:trHeight w:val="310"/>
        </w:trPr>
        <w:tc>
          <w:tcPr>
            <w:tcW w:w="3287" w:type="dxa"/>
            <w:tcBorders>
              <w:top w:val="single" w:sz="4" w:space="0" w:color="000000"/>
              <w:left w:val="single" w:sz="4" w:space="0" w:color="000000"/>
              <w:bottom w:val="single" w:sz="4" w:space="0" w:color="000000"/>
              <w:right w:val="single" w:sz="4" w:space="0" w:color="000000"/>
            </w:tcBorders>
          </w:tcPr>
          <w:p w14:paraId="6D6E80D9" w14:textId="77777777" w:rsidR="00406733" w:rsidRDefault="00406733" w:rsidP="00837BCD">
            <w:pPr>
              <w:spacing w:after="0" w:line="259" w:lineRule="auto"/>
              <w:ind w:left="0" w:right="0" w:firstLine="0"/>
              <w:jc w:val="left"/>
            </w:pPr>
            <w:r>
              <w:rPr>
                <w:sz w:val="22"/>
              </w:rPr>
              <w:t xml:space="preserve"> a. Non-Carpeted Floors  </w:t>
            </w:r>
          </w:p>
        </w:tc>
        <w:tc>
          <w:tcPr>
            <w:tcW w:w="0" w:type="auto"/>
            <w:vMerge/>
            <w:tcBorders>
              <w:top w:val="nil"/>
              <w:left w:val="single" w:sz="4" w:space="0" w:color="000000"/>
              <w:bottom w:val="nil"/>
              <w:right w:val="single" w:sz="4" w:space="0" w:color="000000"/>
            </w:tcBorders>
          </w:tcPr>
          <w:p w14:paraId="435209C1"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3D4D13F2" w14:textId="77777777" w:rsidR="00406733" w:rsidRDefault="00406733" w:rsidP="00837BCD">
            <w:pPr>
              <w:spacing w:after="0" w:line="259" w:lineRule="auto"/>
              <w:ind w:left="2" w:right="0" w:firstLine="0"/>
              <w:jc w:val="left"/>
            </w:pPr>
            <w:r>
              <w:rPr>
                <w:sz w:val="22"/>
              </w:rPr>
              <w:t xml:space="preserve">Excellent:  0 defects </w:t>
            </w:r>
          </w:p>
        </w:tc>
        <w:tc>
          <w:tcPr>
            <w:tcW w:w="0" w:type="auto"/>
            <w:vMerge/>
            <w:tcBorders>
              <w:top w:val="nil"/>
              <w:left w:val="single" w:sz="4" w:space="0" w:color="000000"/>
              <w:bottom w:val="nil"/>
              <w:right w:val="single" w:sz="4" w:space="0" w:color="000000"/>
            </w:tcBorders>
          </w:tcPr>
          <w:p w14:paraId="5102F4CB" w14:textId="77777777" w:rsidR="00406733" w:rsidRDefault="00406733" w:rsidP="00837BCD">
            <w:pPr>
              <w:spacing w:after="160" w:line="259" w:lineRule="auto"/>
              <w:ind w:left="0" w:right="0" w:firstLine="0"/>
              <w:jc w:val="left"/>
            </w:pPr>
          </w:p>
        </w:tc>
      </w:tr>
      <w:tr w:rsidR="00406733" w14:paraId="65022DEF" w14:textId="77777777" w:rsidTr="00837BCD">
        <w:trPr>
          <w:trHeight w:val="310"/>
        </w:trPr>
        <w:tc>
          <w:tcPr>
            <w:tcW w:w="3287" w:type="dxa"/>
            <w:tcBorders>
              <w:top w:val="single" w:sz="4" w:space="0" w:color="000000"/>
              <w:left w:val="single" w:sz="4" w:space="0" w:color="000000"/>
              <w:bottom w:val="single" w:sz="4" w:space="0" w:color="000000"/>
              <w:right w:val="single" w:sz="4" w:space="0" w:color="000000"/>
            </w:tcBorders>
          </w:tcPr>
          <w:p w14:paraId="3C1EAAB3" w14:textId="77777777" w:rsidR="00406733" w:rsidRDefault="00406733" w:rsidP="00837BCD">
            <w:pPr>
              <w:spacing w:after="0" w:line="259" w:lineRule="auto"/>
              <w:ind w:left="0" w:right="0" w:firstLine="0"/>
              <w:jc w:val="left"/>
            </w:pPr>
            <w:r>
              <w:rPr>
                <w:sz w:val="22"/>
              </w:rPr>
              <w:t xml:space="preserve">b. Carpeted Floors  </w:t>
            </w:r>
          </w:p>
        </w:tc>
        <w:tc>
          <w:tcPr>
            <w:tcW w:w="0" w:type="auto"/>
            <w:vMerge/>
            <w:tcBorders>
              <w:top w:val="nil"/>
              <w:left w:val="single" w:sz="4" w:space="0" w:color="000000"/>
              <w:bottom w:val="nil"/>
              <w:right w:val="single" w:sz="4" w:space="0" w:color="000000"/>
            </w:tcBorders>
          </w:tcPr>
          <w:p w14:paraId="7F87602D"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0781A5AC" w14:textId="5FD8B3D4" w:rsidR="00406733" w:rsidRDefault="00406733" w:rsidP="00837BCD">
            <w:pPr>
              <w:spacing w:after="0" w:line="259" w:lineRule="auto"/>
              <w:ind w:left="2" w:right="0" w:firstLine="0"/>
              <w:jc w:val="left"/>
            </w:pPr>
            <w:r>
              <w:rPr>
                <w:sz w:val="22"/>
              </w:rPr>
              <w:t xml:space="preserve">Very Good: 1-2 </w:t>
            </w:r>
            <w:r w:rsidR="00FC4D74">
              <w:rPr>
                <w:sz w:val="22"/>
              </w:rPr>
              <w:t>defects</w:t>
            </w:r>
            <w:r>
              <w:rPr>
                <w:sz w:val="22"/>
              </w:rPr>
              <w:t xml:space="preserve"> </w:t>
            </w:r>
          </w:p>
        </w:tc>
        <w:tc>
          <w:tcPr>
            <w:tcW w:w="0" w:type="auto"/>
            <w:vMerge/>
            <w:tcBorders>
              <w:top w:val="nil"/>
              <w:left w:val="single" w:sz="4" w:space="0" w:color="000000"/>
              <w:bottom w:val="nil"/>
              <w:right w:val="single" w:sz="4" w:space="0" w:color="000000"/>
            </w:tcBorders>
          </w:tcPr>
          <w:p w14:paraId="13BD6CC3" w14:textId="77777777" w:rsidR="00406733" w:rsidRDefault="00406733" w:rsidP="00837BCD">
            <w:pPr>
              <w:spacing w:after="160" w:line="259" w:lineRule="auto"/>
              <w:ind w:left="0" w:right="0" w:firstLine="0"/>
              <w:jc w:val="left"/>
            </w:pPr>
          </w:p>
        </w:tc>
      </w:tr>
      <w:tr w:rsidR="00406733" w14:paraId="23FA5E21" w14:textId="77777777" w:rsidTr="00837BCD">
        <w:trPr>
          <w:trHeight w:val="611"/>
        </w:trPr>
        <w:tc>
          <w:tcPr>
            <w:tcW w:w="3287" w:type="dxa"/>
            <w:tcBorders>
              <w:top w:val="single" w:sz="4" w:space="0" w:color="000000"/>
              <w:left w:val="single" w:sz="4" w:space="0" w:color="000000"/>
              <w:bottom w:val="single" w:sz="4" w:space="0" w:color="000000"/>
              <w:right w:val="single" w:sz="4" w:space="0" w:color="000000"/>
            </w:tcBorders>
          </w:tcPr>
          <w:p w14:paraId="1FA91367" w14:textId="77777777" w:rsidR="00406733" w:rsidRDefault="00406733" w:rsidP="00837BCD">
            <w:pPr>
              <w:spacing w:after="0" w:line="259" w:lineRule="auto"/>
              <w:ind w:left="0" w:right="0" w:firstLine="0"/>
              <w:jc w:val="left"/>
            </w:pPr>
            <w:r>
              <w:rPr>
                <w:sz w:val="22"/>
              </w:rPr>
              <w:t xml:space="preserve">c. Stairways / Elevators / Accessible Lifts  </w:t>
            </w:r>
          </w:p>
        </w:tc>
        <w:tc>
          <w:tcPr>
            <w:tcW w:w="0" w:type="auto"/>
            <w:vMerge/>
            <w:tcBorders>
              <w:top w:val="nil"/>
              <w:left w:val="single" w:sz="4" w:space="0" w:color="000000"/>
              <w:bottom w:val="nil"/>
              <w:right w:val="single" w:sz="4" w:space="0" w:color="000000"/>
            </w:tcBorders>
          </w:tcPr>
          <w:p w14:paraId="345A0746"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vAlign w:val="bottom"/>
          </w:tcPr>
          <w:p w14:paraId="7CD5CC63" w14:textId="77777777" w:rsidR="00406733" w:rsidRDefault="00406733" w:rsidP="00837BCD">
            <w:pPr>
              <w:spacing w:after="0" w:line="259" w:lineRule="auto"/>
              <w:ind w:left="2" w:right="0" w:firstLine="0"/>
              <w:jc w:val="left"/>
            </w:pPr>
            <w:r>
              <w:rPr>
                <w:sz w:val="22"/>
              </w:rPr>
              <w:t xml:space="preserve">Satisfactory : 3 defects </w:t>
            </w:r>
          </w:p>
        </w:tc>
        <w:tc>
          <w:tcPr>
            <w:tcW w:w="0" w:type="auto"/>
            <w:vMerge/>
            <w:tcBorders>
              <w:top w:val="nil"/>
              <w:left w:val="single" w:sz="4" w:space="0" w:color="000000"/>
              <w:bottom w:val="nil"/>
              <w:right w:val="single" w:sz="4" w:space="0" w:color="000000"/>
            </w:tcBorders>
          </w:tcPr>
          <w:p w14:paraId="310EE881" w14:textId="77777777" w:rsidR="00406733" w:rsidRDefault="00406733" w:rsidP="00837BCD">
            <w:pPr>
              <w:spacing w:after="160" w:line="259" w:lineRule="auto"/>
              <w:ind w:left="0" w:right="0" w:firstLine="0"/>
              <w:jc w:val="left"/>
            </w:pPr>
          </w:p>
        </w:tc>
      </w:tr>
      <w:tr w:rsidR="00406733" w14:paraId="3ABA5055" w14:textId="77777777" w:rsidTr="00837BCD">
        <w:trPr>
          <w:trHeight w:val="310"/>
        </w:trPr>
        <w:tc>
          <w:tcPr>
            <w:tcW w:w="3287" w:type="dxa"/>
            <w:tcBorders>
              <w:top w:val="single" w:sz="4" w:space="0" w:color="000000"/>
              <w:left w:val="single" w:sz="4" w:space="0" w:color="000000"/>
              <w:bottom w:val="single" w:sz="4" w:space="0" w:color="000000"/>
              <w:right w:val="single" w:sz="4" w:space="0" w:color="000000"/>
            </w:tcBorders>
          </w:tcPr>
          <w:p w14:paraId="56F9D37B" w14:textId="77777777" w:rsidR="00406733" w:rsidRDefault="00406733" w:rsidP="00837BCD">
            <w:pPr>
              <w:spacing w:after="0" w:line="259" w:lineRule="auto"/>
              <w:ind w:left="0" w:right="0" w:firstLine="0"/>
              <w:jc w:val="left"/>
            </w:pPr>
            <w:r>
              <w:rPr>
                <w:sz w:val="22"/>
              </w:rPr>
              <w:t xml:space="preserve">d. Walk-off Mats  </w:t>
            </w:r>
          </w:p>
        </w:tc>
        <w:tc>
          <w:tcPr>
            <w:tcW w:w="0" w:type="auto"/>
            <w:vMerge/>
            <w:tcBorders>
              <w:top w:val="nil"/>
              <w:left w:val="single" w:sz="4" w:space="0" w:color="000000"/>
              <w:bottom w:val="nil"/>
              <w:right w:val="single" w:sz="4" w:space="0" w:color="000000"/>
            </w:tcBorders>
          </w:tcPr>
          <w:p w14:paraId="4932F810"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43636A9C" w14:textId="77777777" w:rsidR="00406733" w:rsidRDefault="00406733" w:rsidP="00837BCD">
            <w:pPr>
              <w:spacing w:after="0" w:line="259" w:lineRule="auto"/>
              <w:ind w:left="2" w:right="0" w:firstLine="0"/>
              <w:jc w:val="left"/>
            </w:pPr>
            <w:r>
              <w:rPr>
                <w:sz w:val="22"/>
              </w:rPr>
              <w:t xml:space="preserve">Marginal: 4 defects </w:t>
            </w:r>
          </w:p>
        </w:tc>
        <w:tc>
          <w:tcPr>
            <w:tcW w:w="0" w:type="auto"/>
            <w:vMerge/>
            <w:tcBorders>
              <w:top w:val="nil"/>
              <w:left w:val="single" w:sz="4" w:space="0" w:color="000000"/>
              <w:bottom w:val="nil"/>
              <w:right w:val="single" w:sz="4" w:space="0" w:color="000000"/>
            </w:tcBorders>
          </w:tcPr>
          <w:p w14:paraId="57FDB29F" w14:textId="77777777" w:rsidR="00406733" w:rsidRDefault="00406733" w:rsidP="00837BCD">
            <w:pPr>
              <w:spacing w:after="160" w:line="259" w:lineRule="auto"/>
              <w:ind w:left="0" w:right="0" w:firstLine="0"/>
              <w:jc w:val="left"/>
            </w:pPr>
          </w:p>
        </w:tc>
      </w:tr>
      <w:tr w:rsidR="00406733" w14:paraId="4A20CCA6" w14:textId="77777777" w:rsidTr="00837BCD">
        <w:trPr>
          <w:trHeight w:val="311"/>
        </w:trPr>
        <w:tc>
          <w:tcPr>
            <w:tcW w:w="3287" w:type="dxa"/>
            <w:tcBorders>
              <w:top w:val="single" w:sz="4" w:space="0" w:color="000000"/>
              <w:left w:val="single" w:sz="4" w:space="0" w:color="000000"/>
              <w:bottom w:val="single" w:sz="4" w:space="0" w:color="000000"/>
              <w:right w:val="single" w:sz="4" w:space="0" w:color="000000"/>
            </w:tcBorders>
          </w:tcPr>
          <w:p w14:paraId="18A8AD2A" w14:textId="77777777" w:rsidR="00406733" w:rsidRDefault="00406733" w:rsidP="00837BCD">
            <w:pPr>
              <w:spacing w:after="0" w:line="259" w:lineRule="auto"/>
              <w:ind w:left="0" w:right="0" w:firstLine="0"/>
              <w:jc w:val="left"/>
            </w:pPr>
            <w:r>
              <w:rPr>
                <w:sz w:val="22"/>
              </w:rPr>
              <w:t xml:space="preserve">e. Trash Removal </w:t>
            </w:r>
          </w:p>
        </w:tc>
        <w:tc>
          <w:tcPr>
            <w:tcW w:w="0" w:type="auto"/>
            <w:vMerge/>
            <w:tcBorders>
              <w:top w:val="nil"/>
              <w:left w:val="single" w:sz="4" w:space="0" w:color="000000"/>
              <w:bottom w:val="single" w:sz="4" w:space="0" w:color="000000"/>
              <w:right w:val="single" w:sz="4" w:space="0" w:color="000000"/>
            </w:tcBorders>
          </w:tcPr>
          <w:p w14:paraId="1A07E765"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3C44DDF1" w14:textId="6755CF5F" w:rsidR="00406733" w:rsidRDefault="00406733" w:rsidP="00837BCD">
            <w:pPr>
              <w:spacing w:after="0" w:line="259" w:lineRule="auto"/>
              <w:ind w:left="2" w:right="0" w:firstLine="0"/>
              <w:jc w:val="left"/>
            </w:pPr>
            <w:r>
              <w:rPr>
                <w:sz w:val="22"/>
              </w:rPr>
              <w:t xml:space="preserve">Unsatisfactory: More than </w:t>
            </w:r>
            <w:r w:rsidR="00FC4D74">
              <w:rPr>
                <w:sz w:val="22"/>
              </w:rPr>
              <w:t>four</w:t>
            </w:r>
            <w:r>
              <w:rPr>
                <w:sz w:val="22"/>
              </w:rPr>
              <w:t xml:space="preserve"> defects </w:t>
            </w:r>
          </w:p>
        </w:tc>
        <w:tc>
          <w:tcPr>
            <w:tcW w:w="0" w:type="auto"/>
            <w:vMerge/>
            <w:tcBorders>
              <w:top w:val="nil"/>
              <w:left w:val="single" w:sz="4" w:space="0" w:color="000000"/>
              <w:bottom w:val="single" w:sz="4" w:space="0" w:color="000000"/>
              <w:right w:val="single" w:sz="4" w:space="0" w:color="000000"/>
            </w:tcBorders>
          </w:tcPr>
          <w:p w14:paraId="39032EA2" w14:textId="77777777" w:rsidR="00406733" w:rsidRDefault="00406733" w:rsidP="00837BCD">
            <w:pPr>
              <w:spacing w:after="160" w:line="259" w:lineRule="auto"/>
              <w:ind w:left="0" w:right="0" w:firstLine="0"/>
              <w:jc w:val="left"/>
            </w:pPr>
          </w:p>
        </w:tc>
      </w:tr>
      <w:tr w:rsidR="00406733" w14:paraId="1333AD7C" w14:textId="77777777" w:rsidTr="00837BCD">
        <w:trPr>
          <w:trHeight w:val="308"/>
        </w:trPr>
        <w:tc>
          <w:tcPr>
            <w:tcW w:w="3287" w:type="dxa"/>
            <w:tcBorders>
              <w:top w:val="single" w:sz="4" w:space="0" w:color="000000"/>
              <w:left w:val="single" w:sz="4" w:space="0" w:color="000000"/>
              <w:bottom w:val="single" w:sz="4" w:space="0" w:color="000000"/>
              <w:right w:val="single" w:sz="4" w:space="0" w:color="000000"/>
            </w:tcBorders>
            <w:shd w:val="clear" w:color="auto" w:fill="BFBFBF"/>
          </w:tcPr>
          <w:p w14:paraId="6757E74D" w14:textId="77777777" w:rsidR="00406733" w:rsidRDefault="00406733" w:rsidP="00837BCD">
            <w:pPr>
              <w:spacing w:after="0" w:line="259" w:lineRule="auto"/>
              <w:ind w:left="0" w:right="0" w:firstLine="0"/>
              <w:jc w:val="left"/>
            </w:pPr>
            <w:r>
              <w:rPr>
                <w:sz w:val="22"/>
              </w:rPr>
              <w:t xml:space="preserve">  </w:t>
            </w:r>
          </w:p>
        </w:tc>
        <w:tc>
          <w:tcPr>
            <w:tcW w:w="1170" w:type="dxa"/>
            <w:tcBorders>
              <w:top w:val="single" w:sz="4" w:space="0" w:color="000000"/>
              <w:left w:val="single" w:sz="4" w:space="0" w:color="000000"/>
              <w:bottom w:val="single" w:sz="4" w:space="0" w:color="000000"/>
              <w:right w:val="single" w:sz="4" w:space="0" w:color="000000"/>
            </w:tcBorders>
            <w:shd w:val="clear" w:color="auto" w:fill="BFBFBF"/>
          </w:tcPr>
          <w:p w14:paraId="32515D80" w14:textId="77777777" w:rsidR="00406733" w:rsidRDefault="00406733" w:rsidP="00837BCD">
            <w:pPr>
              <w:spacing w:after="0" w:line="259" w:lineRule="auto"/>
              <w:ind w:left="2" w:right="0" w:firstLine="0"/>
              <w:jc w:val="left"/>
            </w:pPr>
            <w:r>
              <w:rPr>
                <w:sz w:val="22"/>
              </w:rPr>
              <w:t xml:space="preserve">  </w:t>
            </w:r>
          </w:p>
        </w:tc>
        <w:tc>
          <w:tcPr>
            <w:tcW w:w="3525" w:type="dxa"/>
            <w:tcBorders>
              <w:top w:val="single" w:sz="4" w:space="0" w:color="000000"/>
              <w:left w:val="single" w:sz="4" w:space="0" w:color="000000"/>
              <w:bottom w:val="single" w:sz="4" w:space="0" w:color="000000"/>
              <w:right w:val="single" w:sz="4" w:space="0" w:color="000000"/>
            </w:tcBorders>
            <w:shd w:val="clear" w:color="auto" w:fill="BFBFBF"/>
          </w:tcPr>
          <w:p w14:paraId="767CB9E2" w14:textId="77777777" w:rsidR="00406733" w:rsidRDefault="00406733" w:rsidP="00837BCD">
            <w:pPr>
              <w:spacing w:after="0" w:line="259" w:lineRule="auto"/>
              <w:ind w:left="2" w:right="0" w:firstLine="0"/>
              <w:jc w:val="left"/>
            </w:pPr>
            <w:r>
              <w:rPr>
                <w:sz w:val="22"/>
              </w:rPr>
              <w:t xml:space="preserve">  </w:t>
            </w:r>
          </w:p>
        </w:tc>
        <w:tc>
          <w:tcPr>
            <w:tcW w:w="1461" w:type="dxa"/>
            <w:tcBorders>
              <w:top w:val="single" w:sz="4" w:space="0" w:color="000000"/>
              <w:left w:val="single" w:sz="4" w:space="0" w:color="000000"/>
              <w:bottom w:val="single" w:sz="4" w:space="0" w:color="000000"/>
              <w:right w:val="single" w:sz="4" w:space="0" w:color="000000"/>
            </w:tcBorders>
            <w:shd w:val="clear" w:color="auto" w:fill="BFBFBF"/>
          </w:tcPr>
          <w:p w14:paraId="29F410C2" w14:textId="77777777" w:rsidR="00406733" w:rsidRDefault="00406733" w:rsidP="00837BCD">
            <w:pPr>
              <w:spacing w:after="0" w:line="259" w:lineRule="auto"/>
              <w:ind w:left="2" w:right="0" w:firstLine="0"/>
              <w:jc w:val="left"/>
            </w:pPr>
            <w:r>
              <w:rPr>
                <w:sz w:val="22"/>
              </w:rPr>
              <w:t xml:space="preserve">  </w:t>
            </w:r>
          </w:p>
        </w:tc>
      </w:tr>
      <w:tr w:rsidR="00406733" w14:paraId="676C3A2B" w14:textId="77777777" w:rsidTr="00837BCD">
        <w:trPr>
          <w:trHeight w:val="596"/>
        </w:trPr>
        <w:tc>
          <w:tcPr>
            <w:tcW w:w="3287" w:type="dxa"/>
            <w:tcBorders>
              <w:top w:val="single" w:sz="4" w:space="0" w:color="000000"/>
              <w:left w:val="single" w:sz="4" w:space="0" w:color="000000"/>
              <w:bottom w:val="single" w:sz="4" w:space="0" w:color="000000"/>
              <w:right w:val="single" w:sz="4" w:space="0" w:color="000000"/>
            </w:tcBorders>
          </w:tcPr>
          <w:p w14:paraId="40931AB4" w14:textId="77777777" w:rsidR="00406733" w:rsidRDefault="00406733" w:rsidP="00837BCD">
            <w:pPr>
              <w:spacing w:after="0" w:line="259" w:lineRule="auto"/>
              <w:ind w:left="0" w:right="0" w:firstLine="0"/>
              <w:jc w:val="left"/>
            </w:pPr>
            <w:r>
              <w:rPr>
                <w:sz w:val="22"/>
              </w:rPr>
              <w:t xml:space="preserve">PO-2 - </w:t>
            </w:r>
            <w:r>
              <w:rPr>
                <w:b/>
                <w:sz w:val="22"/>
              </w:rPr>
              <w:t xml:space="preserve">Restrooms/Locker </w:t>
            </w:r>
          </w:p>
          <w:p w14:paraId="66744F1E" w14:textId="77777777" w:rsidR="00406733" w:rsidRDefault="00406733" w:rsidP="00837BCD">
            <w:pPr>
              <w:spacing w:after="0" w:line="259" w:lineRule="auto"/>
              <w:ind w:left="0" w:right="0" w:firstLine="0"/>
              <w:jc w:val="left"/>
            </w:pPr>
            <w:r>
              <w:rPr>
                <w:b/>
                <w:sz w:val="22"/>
              </w:rPr>
              <w:t>Rooms Cleaning Services</w:t>
            </w:r>
            <w:r>
              <w:rPr>
                <w:sz w:val="22"/>
              </w:rPr>
              <w:t xml:space="preserve"> </w:t>
            </w:r>
          </w:p>
        </w:tc>
        <w:tc>
          <w:tcPr>
            <w:tcW w:w="1170" w:type="dxa"/>
            <w:vMerge w:val="restart"/>
            <w:tcBorders>
              <w:top w:val="single" w:sz="4" w:space="0" w:color="000000"/>
              <w:left w:val="single" w:sz="4" w:space="0" w:color="000000"/>
              <w:bottom w:val="single" w:sz="4" w:space="0" w:color="000000"/>
              <w:right w:val="single" w:sz="4" w:space="0" w:color="000000"/>
            </w:tcBorders>
            <w:vAlign w:val="center"/>
          </w:tcPr>
          <w:p w14:paraId="170C290A" w14:textId="77777777" w:rsidR="00406733" w:rsidRDefault="00406733" w:rsidP="00837BCD">
            <w:pPr>
              <w:spacing w:after="0" w:line="259" w:lineRule="auto"/>
              <w:ind w:left="0" w:right="0" w:firstLine="0"/>
              <w:jc w:val="center"/>
            </w:pPr>
            <w:r>
              <w:rPr>
                <w:sz w:val="22"/>
              </w:rPr>
              <w:t xml:space="preserve">1.2 inclusive </w:t>
            </w:r>
          </w:p>
        </w:tc>
        <w:tc>
          <w:tcPr>
            <w:tcW w:w="3525" w:type="dxa"/>
            <w:tcBorders>
              <w:top w:val="single" w:sz="4" w:space="0" w:color="000000"/>
              <w:left w:val="single" w:sz="4" w:space="0" w:color="000000"/>
              <w:bottom w:val="single" w:sz="4" w:space="0" w:color="000000"/>
              <w:right w:val="single" w:sz="4" w:space="0" w:color="000000"/>
            </w:tcBorders>
            <w:vAlign w:val="bottom"/>
          </w:tcPr>
          <w:p w14:paraId="488F10C4" w14:textId="77777777" w:rsidR="00406733" w:rsidRDefault="00406733" w:rsidP="00837BCD">
            <w:pPr>
              <w:spacing w:after="0" w:line="259" w:lineRule="auto"/>
              <w:ind w:left="2" w:right="0" w:firstLine="0"/>
              <w:jc w:val="left"/>
            </w:pPr>
            <w:r>
              <w:rPr>
                <w:sz w:val="22"/>
              </w:rPr>
              <w:t xml:space="preserve">  </w:t>
            </w:r>
          </w:p>
        </w:tc>
        <w:tc>
          <w:tcPr>
            <w:tcW w:w="1461" w:type="dxa"/>
            <w:vMerge w:val="restart"/>
            <w:tcBorders>
              <w:top w:val="single" w:sz="4" w:space="0" w:color="000000"/>
              <w:left w:val="single" w:sz="4" w:space="0" w:color="000000"/>
              <w:bottom w:val="single" w:sz="4" w:space="0" w:color="000000"/>
              <w:right w:val="single" w:sz="4" w:space="0" w:color="000000"/>
            </w:tcBorders>
            <w:vAlign w:val="bottom"/>
          </w:tcPr>
          <w:p w14:paraId="33830885" w14:textId="77777777" w:rsidR="00406733" w:rsidRDefault="00406733" w:rsidP="00837BCD">
            <w:pPr>
              <w:spacing w:after="0" w:line="259" w:lineRule="auto"/>
              <w:ind w:left="0" w:right="31" w:firstLine="0"/>
              <w:jc w:val="center"/>
            </w:pPr>
            <w:r>
              <w:rPr>
                <w:sz w:val="22"/>
              </w:rPr>
              <w:t xml:space="preserve">Periodic &amp;  </w:t>
            </w:r>
          </w:p>
          <w:p w14:paraId="44EA9D93" w14:textId="77777777" w:rsidR="00406733" w:rsidRDefault="00406733" w:rsidP="00837BCD">
            <w:pPr>
              <w:spacing w:after="0" w:line="259" w:lineRule="auto"/>
              <w:ind w:left="0" w:right="29" w:firstLine="0"/>
              <w:jc w:val="center"/>
            </w:pPr>
            <w:r>
              <w:rPr>
                <w:sz w:val="22"/>
              </w:rPr>
              <w:t xml:space="preserve">Verified </w:t>
            </w:r>
          </w:p>
          <w:p w14:paraId="77ABE046" w14:textId="77777777" w:rsidR="00406733" w:rsidRDefault="00406733" w:rsidP="00837BCD">
            <w:pPr>
              <w:spacing w:after="0" w:line="259" w:lineRule="auto"/>
              <w:ind w:left="0" w:right="29" w:firstLine="0"/>
              <w:jc w:val="center"/>
            </w:pPr>
            <w:r>
              <w:rPr>
                <w:sz w:val="22"/>
              </w:rPr>
              <w:t xml:space="preserve">Customer </w:t>
            </w:r>
          </w:p>
          <w:p w14:paraId="17C7CF66" w14:textId="77777777" w:rsidR="00406733" w:rsidRDefault="00406733" w:rsidP="00837BCD">
            <w:pPr>
              <w:spacing w:after="0" w:line="259" w:lineRule="auto"/>
              <w:ind w:left="0" w:right="30" w:firstLine="0"/>
              <w:jc w:val="center"/>
            </w:pPr>
            <w:r>
              <w:rPr>
                <w:sz w:val="22"/>
              </w:rPr>
              <w:t xml:space="preserve">Concern </w:t>
            </w:r>
          </w:p>
        </w:tc>
      </w:tr>
      <w:tr w:rsidR="00406733" w14:paraId="0E94F2A1" w14:textId="77777777" w:rsidTr="00837BCD">
        <w:trPr>
          <w:trHeight w:val="310"/>
        </w:trPr>
        <w:tc>
          <w:tcPr>
            <w:tcW w:w="3287" w:type="dxa"/>
            <w:tcBorders>
              <w:top w:val="single" w:sz="4" w:space="0" w:color="000000"/>
              <w:left w:val="single" w:sz="4" w:space="0" w:color="000000"/>
              <w:bottom w:val="single" w:sz="4" w:space="0" w:color="000000"/>
              <w:right w:val="single" w:sz="4" w:space="0" w:color="000000"/>
            </w:tcBorders>
          </w:tcPr>
          <w:p w14:paraId="3E0073B7" w14:textId="77777777" w:rsidR="00406733" w:rsidRDefault="00406733" w:rsidP="00837BCD">
            <w:pPr>
              <w:spacing w:after="0" w:line="259" w:lineRule="auto"/>
              <w:ind w:left="0" w:right="0" w:firstLine="0"/>
              <w:jc w:val="left"/>
            </w:pPr>
            <w:r>
              <w:rPr>
                <w:sz w:val="22"/>
              </w:rPr>
              <w:t xml:space="preserve">a. Clean and Disinfect  </w:t>
            </w:r>
          </w:p>
        </w:tc>
        <w:tc>
          <w:tcPr>
            <w:tcW w:w="0" w:type="auto"/>
            <w:vMerge/>
            <w:tcBorders>
              <w:top w:val="nil"/>
              <w:left w:val="single" w:sz="4" w:space="0" w:color="000000"/>
              <w:bottom w:val="nil"/>
              <w:right w:val="single" w:sz="4" w:space="0" w:color="000000"/>
            </w:tcBorders>
          </w:tcPr>
          <w:p w14:paraId="32640321"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41D8E60D" w14:textId="77777777" w:rsidR="00406733" w:rsidRDefault="00406733" w:rsidP="00837BCD">
            <w:pPr>
              <w:spacing w:after="0" w:line="259" w:lineRule="auto"/>
              <w:ind w:left="2" w:right="0" w:firstLine="0"/>
              <w:jc w:val="left"/>
            </w:pPr>
            <w:r>
              <w:rPr>
                <w:sz w:val="22"/>
              </w:rPr>
              <w:t xml:space="preserve">Excellent:  0 defects </w:t>
            </w:r>
          </w:p>
        </w:tc>
        <w:tc>
          <w:tcPr>
            <w:tcW w:w="0" w:type="auto"/>
            <w:vMerge/>
            <w:tcBorders>
              <w:top w:val="nil"/>
              <w:left w:val="single" w:sz="4" w:space="0" w:color="000000"/>
              <w:bottom w:val="nil"/>
              <w:right w:val="single" w:sz="4" w:space="0" w:color="000000"/>
            </w:tcBorders>
          </w:tcPr>
          <w:p w14:paraId="38FE4B21" w14:textId="77777777" w:rsidR="00406733" w:rsidRDefault="00406733" w:rsidP="00837BCD">
            <w:pPr>
              <w:spacing w:after="160" w:line="259" w:lineRule="auto"/>
              <w:ind w:left="0" w:right="0" w:firstLine="0"/>
              <w:jc w:val="left"/>
            </w:pPr>
          </w:p>
        </w:tc>
      </w:tr>
      <w:tr w:rsidR="00406733" w14:paraId="2BCEB8CA" w14:textId="77777777" w:rsidTr="00837BCD">
        <w:trPr>
          <w:trHeight w:val="310"/>
        </w:trPr>
        <w:tc>
          <w:tcPr>
            <w:tcW w:w="3287" w:type="dxa"/>
            <w:tcBorders>
              <w:top w:val="single" w:sz="4" w:space="0" w:color="000000"/>
              <w:left w:val="single" w:sz="4" w:space="0" w:color="000000"/>
              <w:bottom w:val="single" w:sz="4" w:space="0" w:color="000000"/>
              <w:right w:val="single" w:sz="4" w:space="0" w:color="000000"/>
            </w:tcBorders>
          </w:tcPr>
          <w:p w14:paraId="032CC277" w14:textId="77777777" w:rsidR="00406733" w:rsidRDefault="00406733" w:rsidP="00837BCD">
            <w:pPr>
              <w:spacing w:after="0" w:line="259" w:lineRule="auto"/>
              <w:ind w:left="0" w:right="0" w:firstLine="0"/>
              <w:jc w:val="left"/>
            </w:pPr>
            <w:r>
              <w:rPr>
                <w:sz w:val="22"/>
              </w:rPr>
              <w:t xml:space="preserve">b. Floors  </w:t>
            </w:r>
          </w:p>
        </w:tc>
        <w:tc>
          <w:tcPr>
            <w:tcW w:w="0" w:type="auto"/>
            <w:vMerge/>
            <w:tcBorders>
              <w:top w:val="nil"/>
              <w:left w:val="single" w:sz="4" w:space="0" w:color="000000"/>
              <w:bottom w:val="nil"/>
              <w:right w:val="single" w:sz="4" w:space="0" w:color="000000"/>
            </w:tcBorders>
          </w:tcPr>
          <w:p w14:paraId="672CF6A4"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42FEE040" w14:textId="77777777" w:rsidR="00406733" w:rsidRDefault="00406733" w:rsidP="00837BCD">
            <w:pPr>
              <w:spacing w:after="0" w:line="259" w:lineRule="auto"/>
              <w:ind w:left="2" w:right="0" w:firstLine="0"/>
              <w:jc w:val="left"/>
            </w:pPr>
            <w:r>
              <w:rPr>
                <w:sz w:val="22"/>
              </w:rPr>
              <w:t xml:space="preserve">Very Good: 1-2 defects </w:t>
            </w:r>
          </w:p>
        </w:tc>
        <w:tc>
          <w:tcPr>
            <w:tcW w:w="0" w:type="auto"/>
            <w:vMerge/>
            <w:tcBorders>
              <w:top w:val="nil"/>
              <w:left w:val="single" w:sz="4" w:space="0" w:color="000000"/>
              <w:bottom w:val="nil"/>
              <w:right w:val="single" w:sz="4" w:space="0" w:color="000000"/>
            </w:tcBorders>
          </w:tcPr>
          <w:p w14:paraId="46EDCC98" w14:textId="77777777" w:rsidR="00406733" w:rsidRDefault="00406733" w:rsidP="00837BCD">
            <w:pPr>
              <w:spacing w:after="160" w:line="259" w:lineRule="auto"/>
              <w:ind w:left="0" w:right="0" w:firstLine="0"/>
              <w:jc w:val="left"/>
            </w:pPr>
          </w:p>
        </w:tc>
      </w:tr>
      <w:tr w:rsidR="00406733" w14:paraId="6F051A39" w14:textId="77777777" w:rsidTr="00837BCD">
        <w:trPr>
          <w:trHeight w:val="311"/>
        </w:trPr>
        <w:tc>
          <w:tcPr>
            <w:tcW w:w="3287" w:type="dxa"/>
            <w:tcBorders>
              <w:top w:val="single" w:sz="4" w:space="0" w:color="000000"/>
              <w:left w:val="single" w:sz="4" w:space="0" w:color="000000"/>
              <w:bottom w:val="single" w:sz="4" w:space="0" w:color="000000"/>
              <w:right w:val="single" w:sz="4" w:space="0" w:color="000000"/>
            </w:tcBorders>
          </w:tcPr>
          <w:p w14:paraId="3493E17E" w14:textId="77777777" w:rsidR="00406733" w:rsidRDefault="00406733" w:rsidP="00837BCD">
            <w:pPr>
              <w:spacing w:after="0" w:line="259" w:lineRule="auto"/>
              <w:ind w:left="0" w:right="0" w:firstLine="0"/>
              <w:jc w:val="left"/>
            </w:pPr>
            <w:r>
              <w:rPr>
                <w:sz w:val="22"/>
              </w:rPr>
              <w:t xml:space="preserve">c. Supplies </w:t>
            </w:r>
          </w:p>
        </w:tc>
        <w:tc>
          <w:tcPr>
            <w:tcW w:w="0" w:type="auto"/>
            <w:vMerge/>
            <w:tcBorders>
              <w:top w:val="nil"/>
              <w:left w:val="single" w:sz="4" w:space="0" w:color="000000"/>
              <w:bottom w:val="nil"/>
              <w:right w:val="single" w:sz="4" w:space="0" w:color="000000"/>
            </w:tcBorders>
          </w:tcPr>
          <w:p w14:paraId="283E7CE3"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0049C957" w14:textId="77777777" w:rsidR="00406733" w:rsidRDefault="00406733" w:rsidP="00837BCD">
            <w:pPr>
              <w:spacing w:after="0" w:line="259" w:lineRule="auto"/>
              <w:ind w:left="2" w:right="0" w:firstLine="0"/>
              <w:jc w:val="left"/>
            </w:pPr>
            <w:r>
              <w:rPr>
                <w:sz w:val="22"/>
              </w:rPr>
              <w:t xml:space="preserve">Satisfactory : 3 defects </w:t>
            </w:r>
          </w:p>
        </w:tc>
        <w:tc>
          <w:tcPr>
            <w:tcW w:w="0" w:type="auto"/>
            <w:vMerge/>
            <w:tcBorders>
              <w:top w:val="nil"/>
              <w:left w:val="single" w:sz="4" w:space="0" w:color="000000"/>
              <w:bottom w:val="nil"/>
              <w:right w:val="single" w:sz="4" w:space="0" w:color="000000"/>
            </w:tcBorders>
          </w:tcPr>
          <w:p w14:paraId="29BDBCEA" w14:textId="77777777" w:rsidR="00406733" w:rsidRDefault="00406733" w:rsidP="00837BCD">
            <w:pPr>
              <w:spacing w:after="160" w:line="259" w:lineRule="auto"/>
              <w:ind w:left="0" w:right="0" w:firstLine="0"/>
              <w:jc w:val="left"/>
            </w:pPr>
          </w:p>
        </w:tc>
      </w:tr>
      <w:tr w:rsidR="00406733" w14:paraId="4A04883A" w14:textId="77777777" w:rsidTr="00837BCD">
        <w:trPr>
          <w:trHeight w:val="310"/>
        </w:trPr>
        <w:tc>
          <w:tcPr>
            <w:tcW w:w="3287" w:type="dxa"/>
            <w:tcBorders>
              <w:top w:val="single" w:sz="4" w:space="0" w:color="000000"/>
              <w:left w:val="single" w:sz="4" w:space="0" w:color="000000"/>
              <w:bottom w:val="single" w:sz="4" w:space="0" w:color="000000"/>
              <w:right w:val="single" w:sz="4" w:space="0" w:color="000000"/>
            </w:tcBorders>
          </w:tcPr>
          <w:p w14:paraId="31CBF44B" w14:textId="77777777" w:rsidR="00406733" w:rsidRDefault="00406733" w:rsidP="00837BCD">
            <w:pPr>
              <w:spacing w:after="0" w:line="259" w:lineRule="auto"/>
              <w:ind w:left="0" w:right="0" w:firstLine="0"/>
              <w:jc w:val="left"/>
            </w:pPr>
            <w:r>
              <w:rPr>
                <w:sz w:val="22"/>
              </w:rPr>
              <w:t xml:space="preserve"> d. Drinking Fountains  </w:t>
            </w:r>
          </w:p>
        </w:tc>
        <w:tc>
          <w:tcPr>
            <w:tcW w:w="0" w:type="auto"/>
            <w:vMerge/>
            <w:tcBorders>
              <w:top w:val="nil"/>
              <w:left w:val="single" w:sz="4" w:space="0" w:color="000000"/>
              <w:bottom w:val="nil"/>
              <w:right w:val="single" w:sz="4" w:space="0" w:color="000000"/>
            </w:tcBorders>
          </w:tcPr>
          <w:p w14:paraId="7867B730"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3DEB9364" w14:textId="77777777" w:rsidR="00406733" w:rsidRDefault="00406733" w:rsidP="00837BCD">
            <w:pPr>
              <w:spacing w:after="0" w:line="259" w:lineRule="auto"/>
              <w:ind w:left="2" w:right="0" w:firstLine="0"/>
              <w:jc w:val="left"/>
            </w:pPr>
            <w:r>
              <w:rPr>
                <w:sz w:val="22"/>
              </w:rPr>
              <w:t xml:space="preserve">Marginal: 4 defects </w:t>
            </w:r>
          </w:p>
        </w:tc>
        <w:tc>
          <w:tcPr>
            <w:tcW w:w="0" w:type="auto"/>
            <w:vMerge/>
            <w:tcBorders>
              <w:top w:val="nil"/>
              <w:left w:val="single" w:sz="4" w:space="0" w:color="000000"/>
              <w:bottom w:val="nil"/>
              <w:right w:val="single" w:sz="4" w:space="0" w:color="000000"/>
            </w:tcBorders>
          </w:tcPr>
          <w:p w14:paraId="11822CFC" w14:textId="77777777" w:rsidR="00406733" w:rsidRDefault="00406733" w:rsidP="00837BCD">
            <w:pPr>
              <w:spacing w:after="160" w:line="259" w:lineRule="auto"/>
              <w:ind w:left="0" w:right="0" w:firstLine="0"/>
              <w:jc w:val="left"/>
            </w:pPr>
          </w:p>
        </w:tc>
      </w:tr>
      <w:tr w:rsidR="00406733" w14:paraId="6512D03B" w14:textId="77777777" w:rsidTr="00837BCD">
        <w:trPr>
          <w:trHeight w:val="311"/>
        </w:trPr>
        <w:tc>
          <w:tcPr>
            <w:tcW w:w="3287" w:type="dxa"/>
            <w:tcBorders>
              <w:top w:val="single" w:sz="4" w:space="0" w:color="000000"/>
              <w:left w:val="single" w:sz="4" w:space="0" w:color="000000"/>
              <w:bottom w:val="single" w:sz="4" w:space="0" w:color="000000"/>
              <w:right w:val="single" w:sz="4" w:space="0" w:color="000000"/>
            </w:tcBorders>
          </w:tcPr>
          <w:p w14:paraId="2AEAFA41" w14:textId="77777777" w:rsidR="00406733" w:rsidRDefault="00406733" w:rsidP="00837BCD">
            <w:pPr>
              <w:spacing w:after="0" w:line="259" w:lineRule="auto"/>
              <w:ind w:left="0" w:right="0" w:firstLine="0"/>
              <w:jc w:val="left"/>
            </w:pPr>
            <w:r>
              <w:rPr>
                <w:sz w:val="22"/>
              </w:rPr>
              <w:t xml:space="preserve">e. Trash Removal </w:t>
            </w:r>
          </w:p>
        </w:tc>
        <w:tc>
          <w:tcPr>
            <w:tcW w:w="0" w:type="auto"/>
            <w:vMerge/>
            <w:tcBorders>
              <w:top w:val="nil"/>
              <w:left w:val="single" w:sz="4" w:space="0" w:color="000000"/>
              <w:bottom w:val="single" w:sz="4" w:space="0" w:color="000000"/>
              <w:right w:val="single" w:sz="4" w:space="0" w:color="000000"/>
            </w:tcBorders>
          </w:tcPr>
          <w:p w14:paraId="138F59A5"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7D6ED419" w14:textId="6B8947F8" w:rsidR="00406733" w:rsidRDefault="00406733" w:rsidP="00837BCD">
            <w:pPr>
              <w:spacing w:after="0" w:line="259" w:lineRule="auto"/>
              <w:ind w:left="2" w:right="0" w:firstLine="0"/>
              <w:jc w:val="left"/>
            </w:pPr>
            <w:r>
              <w:rPr>
                <w:sz w:val="22"/>
              </w:rPr>
              <w:t xml:space="preserve">Unsatisfactory: More than </w:t>
            </w:r>
            <w:r w:rsidR="00FC4D74">
              <w:rPr>
                <w:sz w:val="22"/>
              </w:rPr>
              <w:t>four</w:t>
            </w:r>
            <w:r>
              <w:rPr>
                <w:sz w:val="22"/>
              </w:rPr>
              <w:t xml:space="preserve"> defects </w:t>
            </w:r>
          </w:p>
        </w:tc>
        <w:tc>
          <w:tcPr>
            <w:tcW w:w="0" w:type="auto"/>
            <w:vMerge/>
            <w:tcBorders>
              <w:top w:val="nil"/>
              <w:left w:val="single" w:sz="4" w:space="0" w:color="000000"/>
              <w:bottom w:val="single" w:sz="4" w:space="0" w:color="000000"/>
              <w:right w:val="single" w:sz="4" w:space="0" w:color="000000"/>
            </w:tcBorders>
          </w:tcPr>
          <w:p w14:paraId="1FCBB606" w14:textId="77777777" w:rsidR="00406733" w:rsidRDefault="00406733" w:rsidP="00837BCD">
            <w:pPr>
              <w:spacing w:after="160" w:line="259" w:lineRule="auto"/>
              <w:ind w:left="0" w:right="0" w:firstLine="0"/>
              <w:jc w:val="left"/>
            </w:pPr>
          </w:p>
        </w:tc>
      </w:tr>
      <w:tr w:rsidR="00406733" w14:paraId="6DC514D9" w14:textId="77777777" w:rsidTr="00837BCD">
        <w:trPr>
          <w:trHeight w:val="308"/>
        </w:trPr>
        <w:tc>
          <w:tcPr>
            <w:tcW w:w="3287" w:type="dxa"/>
            <w:tcBorders>
              <w:top w:val="single" w:sz="4" w:space="0" w:color="000000"/>
              <w:left w:val="single" w:sz="4" w:space="0" w:color="000000"/>
              <w:bottom w:val="single" w:sz="4" w:space="0" w:color="000000"/>
              <w:right w:val="single" w:sz="4" w:space="0" w:color="000000"/>
            </w:tcBorders>
            <w:shd w:val="clear" w:color="auto" w:fill="BFBFBF"/>
          </w:tcPr>
          <w:p w14:paraId="1DCB4F49" w14:textId="77777777" w:rsidR="00406733" w:rsidRDefault="00406733" w:rsidP="00837BCD">
            <w:pPr>
              <w:spacing w:after="0" w:line="259" w:lineRule="auto"/>
              <w:ind w:left="0" w:right="0" w:firstLine="0"/>
              <w:jc w:val="left"/>
            </w:pPr>
            <w:r>
              <w:rPr>
                <w:sz w:val="22"/>
              </w:rPr>
              <w:t xml:space="preserve">  </w:t>
            </w:r>
          </w:p>
        </w:tc>
        <w:tc>
          <w:tcPr>
            <w:tcW w:w="1170" w:type="dxa"/>
            <w:tcBorders>
              <w:top w:val="single" w:sz="4" w:space="0" w:color="000000"/>
              <w:left w:val="single" w:sz="4" w:space="0" w:color="000000"/>
              <w:bottom w:val="single" w:sz="4" w:space="0" w:color="000000"/>
              <w:right w:val="single" w:sz="4" w:space="0" w:color="000000"/>
            </w:tcBorders>
            <w:shd w:val="clear" w:color="auto" w:fill="BFBFBF"/>
          </w:tcPr>
          <w:p w14:paraId="1BAD73EC" w14:textId="77777777" w:rsidR="00406733" w:rsidRDefault="00406733" w:rsidP="00837BCD">
            <w:pPr>
              <w:spacing w:after="0" w:line="259" w:lineRule="auto"/>
              <w:ind w:left="2" w:right="0" w:firstLine="0"/>
              <w:jc w:val="left"/>
            </w:pPr>
            <w:r>
              <w:rPr>
                <w:sz w:val="22"/>
              </w:rPr>
              <w:t xml:space="preserve">  </w:t>
            </w:r>
          </w:p>
        </w:tc>
        <w:tc>
          <w:tcPr>
            <w:tcW w:w="3525" w:type="dxa"/>
            <w:tcBorders>
              <w:top w:val="single" w:sz="4" w:space="0" w:color="000000"/>
              <w:left w:val="single" w:sz="4" w:space="0" w:color="000000"/>
              <w:bottom w:val="single" w:sz="4" w:space="0" w:color="000000"/>
              <w:right w:val="single" w:sz="4" w:space="0" w:color="000000"/>
            </w:tcBorders>
            <w:shd w:val="clear" w:color="auto" w:fill="BFBFBF"/>
          </w:tcPr>
          <w:p w14:paraId="6844D463" w14:textId="77777777" w:rsidR="00406733" w:rsidRDefault="00406733" w:rsidP="00837BCD">
            <w:pPr>
              <w:spacing w:after="0" w:line="259" w:lineRule="auto"/>
              <w:ind w:left="2" w:right="0" w:firstLine="0"/>
              <w:jc w:val="left"/>
            </w:pPr>
            <w:r>
              <w:rPr>
                <w:sz w:val="22"/>
              </w:rPr>
              <w:t xml:space="preserve">  </w:t>
            </w:r>
          </w:p>
        </w:tc>
        <w:tc>
          <w:tcPr>
            <w:tcW w:w="1461" w:type="dxa"/>
            <w:tcBorders>
              <w:top w:val="single" w:sz="4" w:space="0" w:color="000000"/>
              <w:left w:val="single" w:sz="4" w:space="0" w:color="000000"/>
              <w:bottom w:val="single" w:sz="4" w:space="0" w:color="000000"/>
              <w:right w:val="single" w:sz="4" w:space="0" w:color="000000"/>
            </w:tcBorders>
            <w:shd w:val="clear" w:color="auto" w:fill="BFBFBF"/>
          </w:tcPr>
          <w:p w14:paraId="3394C7E3" w14:textId="77777777" w:rsidR="00406733" w:rsidRDefault="00406733" w:rsidP="00837BCD">
            <w:pPr>
              <w:spacing w:after="0" w:line="259" w:lineRule="auto"/>
              <w:ind w:left="2" w:right="0" w:firstLine="0"/>
              <w:jc w:val="left"/>
            </w:pPr>
            <w:r>
              <w:rPr>
                <w:sz w:val="22"/>
              </w:rPr>
              <w:t xml:space="preserve">  </w:t>
            </w:r>
          </w:p>
        </w:tc>
      </w:tr>
      <w:tr w:rsidR="00406733" w14:paraId="72B7B8A8" w14:textId="77777777" w:rsidTr="00837BCD">
        <w:trPr>
          <w:trHeight w:val="595"/>
        </w:trPr>
        <w:tc>
          <w:tcPr>
            <w:tcW w:w="3287" w:type="dxa"/>
            <w:tcBorders>
              <w:top w:val="single" w:sz="4" w:space="0" w:color="000000"/>
              <w:left w:val="single" w:sz="4" w:space="0" w:color="000000"/>
              <w:bottom w:val="single" w:sz="4" w:space="0" w:color="000000"/>
              <w:right w:val="single" w:sz="4" w:space="0" w:color="000000"/>
            </w:tcBorders>
          </w:tcPr>
          <w:p w14:paraId="3CBDAA50" w14:textId="77777777" w:rsidR="00406733" w:rsidRDefault="00406733" w:rsidP="00837BCD">
            <w:pPr>
              <w:spacing w:after="0" w:line="259" w:lineRule="auto"/>
              <w:ind w:left="0" w:right="0" w:firstLine="0"/>
              <w:jc w:val="left"/>
            </w:pPr>
            <w:r>
              <w:rPr>
                <w:sz w:val="22"/>
              </w:rPr>
              <w:t xml:space="preserve">PO-3 - </w:t>
            </w:r>
            <w:r>
              <w:rPr>
                <w:b/>
                <w:sz w:val="22"/>
              </w:rPr>
              <w:t xml:space="preserve">Periodic Cleaning </w:t>
            </w:r>
          </w:p>
          <w:p w14:paraId="533BA50A" w14:textId="77777777" w:rsidR="00406733" w:rsidRDefault="00406733" w:rsidP="00837BCD">
            <w:pPr>
              <w:spacing w:after="0" w:line="259" w:lineRule="auto"/>
              <w:ind w:left="0" w:right="0" w:firstLine="0"/>
              <w:jc w:val="left"/>
            </w:pPr>
            <w:r>
              <w:rPr>
                <w:b/>
                <w:sz w:val="22"/>
              </w:rPr>
              <w:t>Services</w:t>
            </w:r>
            <w:r>
              <w:rPr>
                <w:sz w:val="22"/>
              </w:rPr>
              <w:t xml:space="preserve"> </w:t>
            </w:r>
          </w:p>
        </w:tc>
        <w:tc>
          <w:tcPr>
            <w:tcW w:w="1170" w:type="dxa"/>
            <w:vMerge w:val="restart"/>
            <w:tcBorders>
              <w:top w:val="single" w:sz="4" w:space="0" w:color="000000"/>
              <w:left w:val="single" w:sz="4" w:space="0" w:color="000000"/>
              <w:bottom w:val="single" w:sz="4" w:space="0" w:color="000000"/>
              <w:right w:val="single" w:sz="4" w:space="0" w:color="000000"/>
            </w:tcBorders>
            <w:vAlign w:val="center"/>
          </w:tcPr>
          <w:p w14:paraId="323752A4" w14:textId="77777777" w:rsidR="00406733" w:rsidRDefault="00406733" w:rsidP="00837BCD">
            <w:pPr>
              <w:spacing w:after="0" w:line="259" w:lineRule="auto"/>
              <w:ind w:left="0" w:right="0" w:firstLine="0"/>
              <w:jc w:val="center"/>
            </w:pPr>
            <w:r>
              <w:rPr>
                <w:sz w:val="22"/>
              </w:rPr>
              <w:t xml:space="preserve">1.3 inclusive </w:t>
            </w:r>
          </w:p>
        </w:tc>
        <w:tc>
          <w:tcPr>
            <w:tcW w:w="3525" w:type="dxa"/>
            <w:tcBorders>
              <w:top w:val="single" w:sz="4" w:space="0" w:color="000000"/>
              <w:left w:val="single" w:sz="4" w:space="0" w:color="000000"/>
              <w:bottom w:val="single" w:sz="4" w:space="0" w:color="000000"/>
              <w:right w:val="single" w:sz="4" w:space="0" w:color="000000"/>
            </w:tcBorders>
            <w:vAlign w:val="bottom"/>
          </w:tcPr>
          <w:p w14:paraId="0F6A2789" w14:textId="77777777" w:rsidR="00406733" w:rsidRDefault="00406733" w:rsidP="00837BCD">
            <w:pPr>
              <w:spacing w:after="0" w:line="259" w:lineRule="auto"/>
              <w:ind w:left="2" w:right="0" w:firstLine="0"/>
              <w:jc w:val="left"/>
            </w:pPr>
            <w:r>
              <w:rPr>
                <w:sz w:val="22"/>
              </w:rPr>
              <w:t xml:space="preserve">Excellent:  0 defects </w:t>
            </w:r>
          </w:p>
        </w:tc>
        <w:tc>
          <w:tcPr>
            <w:tcW w:w="1461" w:type="dxa"/>
            <w:vMerge w:val="restart"/>
            <w:tcBorders>
              <w:top w:val="single" w:sz="4" w:space="0" w:color="000000"/>
              <w:left w:val="single" w:sz="4" w:space="0" w:color="000000"/>
              <w:bottom w:val="single" w:sz="4" w:space="0" w:color="000000"/>
              <w:right w:val="single" w:sz="4" w:space="0" w:color="000000"/>
            </w:tcBorders>
            <w:vAlign w:val="bottom"/>
          </w:tcPr>
          <w:p w14:paraId="767B70F5" w14:textId="77777777" w:rsidR="00406733" w:rsidRDefault="00406733" w:rsidP="00837BCD">
            <w:pPr>
              <w:spacing w:after="0" w:line="259" w:lineRule="auto"/>
              <w:ind w:left="0" w:right="31" w:firstLine="0"/>
              <w:jc w:val="center"/>
            </w:pPr>
            <w:r>
              <w:rPr>
                <w:sz w:val="22"/>
              </w:rPr>
              <w:t xml:space="preserve">Periodic &amp;  </w:t>
            </w:r>
          </w:p>
          <w:p w14:paraId="78A95E10" w14:textId="77777777" w:rsidR="00406733" w:rsidRDefault="00406733" w:rsidP="00837BCD">
            <w:pPr>
              <w:spacing w:after="0" w:line="259" w:lineRule="auto"/>
              <w:ind w:left="0" w:right="29" w:firstLine="0"/>
              <w:jc w:val="center"/>
            </w:pPr>
            <w:r>
              <w:rPr>
                <w:sz w:val="22"/>
              </w:rPr>
              <w:t xml:space="preserve">Verified </w:t>
            </w:r>
          </w:p>
          <w:p w14:paraId="148A7DC8" w14:textId="77777777" w:rsidR="00406733" w:rsidRDefault="00406733" w:rsidP="00837BCD">
            <w:pPr>
              <w:spacing w:after="0" w:line="259" w:lineRule="auto"/>
              <w:ind w:left="0" w:right="29" w:firstLine="0"/>
              <w:jc w:val="center"/>
            </w:pPr>
            <w:r>
              <w:rPr>
                <w:sz w:val="22"/>
              </w:rPr>
              <w:t xml:space="preserve">Customer </w:t>
            </w:r>
          </w:p>
          <w:p w14:paraId="20081FC6" w14:textId="77777777" w:rsidR="00406733" w:rsidRDefault="00406733" w:rsidP="00837BCD">
            <w:pPr>
              <w:spacing w:after="0" w:line="259" w:lineRule="auto"/>
              <w:ind w:left="0" w:right="30" w:firstLine="0"/>
              <w:jc w:val="center"/>
            </w:pPr>
            <w:r>
              <w:rPr>
                <w:sz w:val="22"/>
              </w:rPr>
              <w:t xml:space="preserve">Concern </w:t>
            </w:r>
          </w:p>
        </w:tc>
      </w:tr>
      <w:tr w:rsidR="00406733" w14:paraId="39419EB4" w14:textId="77777777" w:rsidTr="00837BCD">
        <w:trPr>
          <w:trHeight w:val="311"/>
        </w:trPr>
        <w:tc>
          <w:tcPr>
            <w:tcW w:w="3287" w:type="dxa"/>
            <w:tcBorders>
              <w:top w:val="single" w:sz="4" w:space="0" w:color="000000"/>
              <w:left w:val="single" w:sz="4" w:space="0" w:color="000000"/>
              <w:bottom w:val="single" w:sz="4" w:space="0" w:color="000000"/>
              <w:right w:val="single" w:sz="4" w:space="0" w:color="000000"/>
            </w:tcBorders>
          </w:tcPr>
          <w:p w14:paraId="0D33FB0C" w14:textId="77777777" w:rsidR="00406733" w:rsidRDefault="00406733" w:rsidP="00837BCD">
            <w:pPr>
              <w:spacing w:after="0" w:line="259" w:lineRule="auto"/>
              <w:ind w:left="0" w:right="0" w:firstLine="0"/>
              <w:jc w:val="left"/>
            </w:pPr>
            <w:r>
              <w:rPr>
                <w:sz w:val="22"/>
              </w:rPr>
              <w:t xml:space="preserve">a. Hard Floor Maintenance  </w:t>
            </w:r>
          </w:p>
        </w:tc>
        <w:tc>
          <w:tcPr>
            <w:tcW w:w="0" w:type="auto"/>
            <w:vMerge/>
            <w:tcBorders>
              <w:top w:val="nil"/>
              <w:left w:val="single" w:sz="4" w:space="0" w:color="000000"/>
              <w:bottom w:val="nil"/>
              <w:right w:val="single" w:sz="4" w:space="0" w:color="000000"/>
            </w:tcBorders>
          </w:tcPr>
          <w:p w14:paraId="1E32B222"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19E893BA" w14:textId="77777777" w:rsidR="00406733" w:rsidRDefault="00406733" w:rsidP="00837BCD">
            <w:pPr>
              <w:spacing w:after="0" w:line="259" w:lineRule="auto"/>
              <w:ind w:left="2" w:right="0" w:firstLine="0"/>
              <w:jc w:val="left"/>
            </w:pPr>
            <w:r>
              <w:rPr>
                <w:sz w:val="22"/>
              </w:rPr>
              <w:t xml:space="preserve">Very Good: 1 defect </w:t>
            </w:r>
          </w:p>
        </w:tc>
        <w:tc>
          <w:tcPr>
            <w:tcW w:w="0" w:type="auto"/>
            <w:vMerge/>
            <w:tcBorders>
              <w:top w:val="nil"/>
              <w:left w:val="single" w:sz="4" w:space="0" w:color="000000"/>
              <w:bottom w:val="nil"/>
              <w:right w:val="single" w:sz="4" w:space="0" w:color="000000"/>
            </w:tcBorders>
          </w:tcPr>
          <w:p w14:paraId="0A780417" w14:textId="77777777" w:rsidR="00406733" w:rsidRDefault="00406733" w:rsidP="00837BCD">
            <w:pPr>
              <w:spacing w:after="160" w:line="259" w:lineRule="auto"/>
              <w:ind w:left="0" w:right="0" w:firstLine="0"/>
              <w:jc w:val="left"/>
            </w:pPr>
          </w:p>
        </w:tc>
      </w:tr>
      <w:tr w:rsidR="00406733" w14:paraId="11CCC81E" w14:textId="77777777" w:rsidTr="00837BCD">
        <w:trPr>
          <w:trHeight w:val="310"/>
        </w:trPr>
        <w:tc>
          <w:tcPr>
            <w:tcW w:w="3287" w:type="dxa"/>
            <w:vMerge w:val="restart"/>
            <w:tcBorders>
              <w:top w:val="single" w:sz="4" w:space="0" w:color="000000"/>
              <w:left w:val="single" w:sz="4" w:space="0" w:color="000000"/>
              <w:bottom w:val="single" w:sz="4" w:space="0" w:color="000000"/>
              <w:right w:val="single" w:sz="4" w:space="0" w:color="000000"/>
            </w:tcBorders>
            <w:vAlign w:val="center"/>
          </w:tcPr>
          <w:p w14:paraId="257229A6" w14:textId="77777777" w:rsidR="00406733" w:rsidRDefault="00406733" w:rsidP="00837BCD">
            <w:pPr>
              <w:spacing w:after="0" w:line="259" w:lineRule="auto"/>
              <w:ind w:left="0" w:right="30" w:firstLine="0"/>
              <w:jc w:val="center"/>
            </w:pPr>
            <w:r>
              <w:rPr>
                <w:sz w:val="22"/>
              </w:rPr>
              <w:t xml:space="preserve">b. Carpet Restorative Cleaning </w:t>
            </w:r>
          </w:p>
        </w:tc>
        <w:tc>
          <w:tcPr>
            <w:tcW w:w="0" w:type="auto"/>
            <w:vMerge/>
            <w:tcBorders>
              <w:top w:val="nil"/>
              <w:left w:val="single" w:sz="4" w:space="0" w:color="000000"/>
              <w:bottom w:val="nil"/>
              <w:right w:val="single" w:sz="4" w:space="0" w:color="000000"/>
            </w:tcBorders>
          </w:tcPr>
          <w:p w14:paraId="27B47902"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519301F0" w14:textId="4DF1AAB8" w:rsidR="00406733" w:rsidRDefault="00406733" w:rsidP="00837BCD">
            <w:pPr>
              <w:spacing w:after="0" w:line="259" w:lineRule="auto"/>
              <w:ind w:left="2" w:right="0" w:firstLine="0"/>
              <w:jc w:val="left"/>
            </w:pPr>
            <w:r>
              <w:rPr>
                <w:sz w:val="22"/>
              </w:rPr>
              <w:t xml:space="preserve">Satisfactory: 2 defects </w:t>
            </w:r>
          </w:p>
        </w:tc>
        <w:tc>
          <w:tcPr>
            <w:tcW w:w="0" w:type="auto"/>
            <w:vMerge/>
            <w:tcBorders>
              <w:top w:val="nil"/>
              <w:left w:val="single" w:sz="4" w:space="0" w:color="000000"/>
              <w:bottom w:val="nil"/>
              <w:right w:val="single" w:sz="4" w:space="0" w:color="000000"/>
            </w:tcBorders>
          </w:tcPr>
          <w:p w14:paraId="0FBE4795" w14:textId="77777777" w:rsidR="00406733" w:rsidRDefault="00406733" w:rsidP="00837BCD">
            <w:pPr>
              <w:spacing w:after="160" w:line="259" w:lineRule="auto"/>
              <w:ind w:left="0" w:right="0" w:firstLine="0"/>
              <w:jc w:val="left"/>
            </w:pPr>
          </w:p>
        </w:tc>
      </w:tr>
      <w:tr w:rsidR="00406733" w14:paraId="1958957E" w14:textId="77777777" w:rsidTr="00837BCD">
        <w:trPr>
          <w:trHeight w:val="310"/>
        </w:trPr>
        <w:tc>
          <w:tcPr>
            <w:tcW w:w="0" w:type="auto"/>
            <w:vMerge/>
            <w:tcBorders>
              <w:top w:val="nil"/>
              <w:left w:val="single" w:sz="4" w:space="0" w:color="000000"/>
              <w:bottom w:val="nil"/>
              <w:right w:val="single" w:sz="4" w:space="0" w:color="000000"/>
            </w:tcBorders>
          </w:tcPr>
          <w:p w14:paraId="7825E815" w14:textId="77777777" w:rsidR="00406733" w:rsidRDefault="00406733" w:rsidP="00837BCD">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61456EE1"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3FBB9451" w14:textId="77777777" w:rsidR="00406733" w:rsidRDefault="00406733" w:rsidP="00837BCD">
            <w:pPr>
              <w:spacing w:after="0" w:line="259" w:lineRule="auto"/>
              <w:ind w:left="2" w:right="0" w:firstLine="0"/>
              <w:jc w:val="left"/>
            </w:pPr>
            <w:r>
              <w:rPr>
                <w:sz w:val="22"/>
              </w:rPr>
              <w:t xml:space="preserve">Marginal: 3 defects </w:t>
            </w:r>
          </w:p>
        </w:tc>
        <w:tc>
          <w:tcPr>
            <w:tcW w:w="0" w:type="auto"/>
            <w:vMerge/>
            <w:tcBorders>
              <w:top w:val="nil"/>
              <w:left w:val="single" w:sz="4" w:space="0" w:color="000000"/>
              <w:bottom w:val="nil"/>
              <w:right w:val="single" w:sz="4" w:space="0" w:color="000000"/>
            </w:tcBorders>
          </w:tcPr>
          <w:p w14:paraId="1A35B474" w14:textId="77777777" w:rsidR="00406733" w:rsidRDefault="00406733" w:rsidP="00837BCD">
            <w:pPr>
              <w:spacing w:after="160" w:line="259" w:lineRule="auto"/>
              <w:ind w:left="0" w:right="0" w:firstLine="0"/>
              <w:jc w:val="left"/>
            </w:pPr>
          </w:p>
        </w:tc>
      </w:tr>
      <w:tr w:rsidR="00406733" w14:paraId="37D8375E" w14:textId="77777777" w:rsidTr="00837BCD">
        <w:trPr>
          <w:trHeight w:val="312"/>
        </w:trPr>
        <w:tc>
          <w:tcPr>
            <w:tcW w:w="0" w:type="auto"/>
            <w:vMerge/>
            <w:tcBorders>
              <w:top w:val="nil"/>
              <w:left w:val="single" w:sz="4" w:space="0" w:color="000000"/>
              <w:bottom w:val="single" w:sz="4" w:space="0" w:color="000000"/>
              <w:right w:val="single" w:sz="4" w:space="0" w:color="000000"/>
            </w:tcBorders>
          </w:tcPr>
          <w:p w14:paraId="766BC3F5" w14:textId="77777777" w:rsidR="00406733" w:rsidRDefault="00406733" w:rsidP="00837BCD">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1F498F42"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64099730" w14:textId="2D4E928D" w:rsidR="00406733" w:rsidRDefault="00406733" w:rsidP="00837BCD">
            <w:pPr>
              <w:spacing w:after="0" w:line="259" w:lineRule="auto"/>
              <w:ind w:left="2" w:right="0" w:firstLine="0"/>
              <w:jc w:val="left"/>
            </w:pPr>
            <w:r>
              <w:rPr>
                <w:sz w:val="22"/>
              </w:rPr>
              <w:t xml:space="preserve">Unsatisfactory: More than </w:t>
            </w:r>
            <w:r w:rsidR="00FC4D74">
              <w:rPr>
                <w:sz w:val="22"/>
              </w:rPr>
              <w:t>three</w:t>
            </w:r>
            <w:r>
              <w:rPr>
                <w:sz w:val="22"/>
              </w:rPr>
              <w:t xml:space="preserve"> defects </w:t>
            </w:r>
          </w:p>
        </w:tc>
        <w:tc>
          <w:tcPr>
            <w:tcW w:w="0" w:type="auto"/>
            <w:vMerge/>
            <w:tcBorders>
              <w:top w:val="nil"/>
              <w:left w:val="single" w:sz="4" w:space="0" w:color="000000"/>
              <w:bottom w:val="single" w:sz="4" w:space="0" w:color="000000"/>
              <w:right w:val="single" w:sz="4" w:space="0" w:color="000000"/>
            </w:tcBorders>
          </w:tcPr>
          <w:p w14:paraId="5EF9FFD3" w14:textId="77777777" w:rsidR="00406733" w:rsidRDefault="00406733" w:rsidP="00837BCD">
            <w:pPr>
              <w:spacing w:after="160" w:line="259" w:lineRule="auto"/>
              <w:ind w:left="0" w:right="0" w:firstLine="0"/>
              <w:jc w:val="left"/>
            </w:pPr>
          </w:p>
        </w:tc>
      </w:tr>
      <w:tr w:rsidR="00406733" w14:paraId="1524739D" w14:textId="77777777" w:rsidTr="00837BCD">
        <w:trPr>
          <w:trHeight w:val="307"/>
        </w:trPr>
        <w:tc>
          <w:tcPr>
            <w:tcW w:w="3287" w:type="dxa"/>
            <w:tcBorders>
              <w:top w:val="single" w:sz="4" w:space="0" w:color="000000"/>
              <w:left w:val="single" w:sz="4" w:space="0" w:color="000000"/>
              <w:bottom w:val="single" w:sz="4" w:space="0" w:color="000000"/>
              <w:right w:val="single" w:sz="4" w:space="0" w:color="000000"/>
            </w:tcBorders>
            <w:shd w:val="clear" w:color="auto" w:fill="BFBFBF"/>
          </w:tcPr>
          <w:p w14:paraId="7CD0D255" w14:textId="77777777" w:rsidR="00406733" w:rsidRDefault="00406733" w:rsidP="00837BCD">
            <w:pPr>
              <w:spacing w:after="0" w:line="259" w:lineRule="auto"/>
              <w:ind w:left="0" w:right="0" w:firstLine="0"/>
              <w:jc w:val="left"/>
            </w:pPr>
            <w:r>
              <w:rPr>
                <w:sz w:val="22"/>
              </w:rPr>
              <w:t xml:space="preserve">  </w:t>
            </w:r>
          </w:p>
        </w:tc>
        <w:tc>
          <w:tcPr>
            <w:tcW w:w="1170" w:type="dxa"/>
            <w:tcBorders>
              <w:top w:val="single" w:sz="4" w:space="0" w:color="000000"/>
              <w:left w:val="single" w:sz="4" w:space="0" w:color="000000"/>
              <w:bottom w:val="single" w:sz="4" w:space="0" w:color="000000"/>
              <w:right w:val="single" w:sz="4" w:space="0" w:color="000000"/>
            </w:tcBorders>
            <w:shd w:val="clear" w:color="auto" w:fill="BFBFBF"/>
          </w:tcPr>
          <w:p w14:paraId="72220821" w14:textId="77777777" w:rsidR="00406733" w:rsidRDefault="00406733" w:rsidP="00837BCD">
            <w:pPr>
              <w:spacing w:after="0" w:line="259" w:lineRule="auto"/>
              <w:ind w:left="2" w:right="0" w:firstLine="0"/>
              <w:jc w:val="left"/>
            </w:pPr>
            <w:r>
              <w:rPr>
                <w:sz w:val="22"/>
              </w:rPr>
              <w:t xml:space="preserve">  </w:t>
            </w:r>
          </w:p>
        </w:tc>
        <w:tc>
          <w:tcPr>
            <w:tcW w:w="3525" w:type="dxa"/>
            <w:tcBorders>
              <w:top w:val="single" w:sz="4" w:space="0" w:color="000000"/>
              <w:left w:val="single" w:sz="4" w:space="0" w:color="000000"/>
              <w:bottom w:val="single" w:sz="4" w:space="0" w:color="000000"/>
              <w:right w:val="single" w:sz="4" w:space="0" w:color="000000"/>
            </w:tcBorders>
            <w:shd w:val="clear" w:color="auto" w:fill="BFBFBF"/>
          </w:tcPr>
          <w:p w14:paraId="1E9EC091" w14:textId="77777777" w:rsidR="00406733" w:rsidRDefault="00406733" w:rsidP="00837BCD">
            <w:pPr>
              <w:spacing w:after="0" w:line="259" w:lineRule="auto"/>
              <w:ind w:left="2" w:right="0" w:firstLine="0"/>
              <w:jc w:val="left"/>
            </w:pPr>
            <w:r>
              <w:rPr>
                <w:sz w:val="22"/>
              </w:rPr>
              <w:t xml:space="preserve">  </w:t>
            </w:r>
          </w:p>
        </w:tc>
        <w:tc>
          <w:tcPr>
            <w:tcW w:w="1461" w:type="dxa"/>
            <w:tcBorders>
              <w:top w:val="single" w:sz="4" w:space="0" w:color="000000"/>
              <w:left w:val="single" w:sz="4" w:space="0" w:color="000000"/>
              <w:bottom w:val="single" w:sz="4" w:space="0" w:color="000000"/>
              <w:right w:val="single" w:sz="4" w:space="0" w:color="000000"/>
            </w:tcBorders>
            <w:shd w:val="clear" w:color="auto" w:fill="BFBFBF"/>
          </w:tcPr>
          <w:p w14:paraId="4B4E47C7" w14:textId="77777777" w:rsidR="00406733" w:rsidRDefault="00406733" w:rsidP="00837BCD">
            <w:pPr>
              <w:spacing w:after="0" w:line="259" w:lineRule="auto"/>
              <w:ind w:left="2" w:right="0" w:firstLine="0"/>
              <w:jc w:val="left"/>
            </w:pPr>
            <w:r>
              <w:rPr>
                <w:sz w:val="22"/>
              </w:rPr>
              <w:t xml:space="preserve">  </w:t>
            </w:r>
          </w:p>
        </w:tc>
      </w:tr>
      <w:tr w:rsidR="00406733" w14:paraId="7C889A32" w14:textId="77777777" w:rsidTr="00837BCD">
        <w:trPr>
          <w:trHeight w:val="311"/>
        </w:trPr>
        <w:tc>
          <w:tcPr>
            <w:tcW w:w="3287" w:type="dxa"/>
            <w:tcBorders>
              <w:top w:val="single" w:sz="4" w:space="0" w:color="000000"/>
              <w:left w:val="single" w:sz="4" w:space="0" w:color="000000"/>
              <w:bottom w:val="single" w:sz="4" w:space="0" w:color="000000"/>
              <w:right w:val="single" w:sz="4" w:space="0" w:color="000000"/>
            </w:tcBorders>
          </w:tcPr>
          <w:p w14:paraId="32740B1A" w14:textId="77777777" w:rsidR="00406733" w:rsidRDefault="00406733" w:rsidP="00837BCD">
            <w:pPr>
              <w:spacing w:after="0" w:line="259" w:lineRule="auto"/>
              <w:ind w:left="0" w:right="0" w:firstLine="0"/>
              <w:jc w:val="left"/>
            </w:pPr>
            <w:r>
              <w:rPr>
                <w:sz w:val="22"/>
              </w:rPr>
              <w:t xml:space="preserve">PO-4 - </w:t>
            </w:r>
            <w:r>
              <w:rPr>
                <w:b/>
                <w:sz w:val="22"/>
              </w:rPr>
              <w:t>Quality Control</w:t>
            </w:r>
            <w:r>
              <w:rPr>
                <w:sz w:val="22"/>
              </w:rPr>
              <w:t xml:space="preserve"> </w:t>
            </w:r>
          </w:p>
        </w:tc>
        <w:tc>
          <w:tcPr>
            <w:tcW w:w="1170" w:type="dxa"/>
            <w:vMerge w:val="restart"/>
            <w:tcBorders>
              <w:top w:val="single" w:sz="4" w:space="0" w:color="000000"/>
              <w:left w:val="single" w:sz="4" w:space="0" w:color="000000"/>
              <w:bottom w:val="single" w:sz="4" w:space="0" w:color="000000"/>
              <w:right w:val="single" w:sz="4" w:space="0" w:color="000000"/>
            </w:tcBorders>
            <w:vAlign w:val="center"/>
          </w:tcPr>
          <w:p w14:paraId="28DABFB6" w14:textId="77777777" w:rsidR="00406733" w:rsidRDefault="00406733" w:rsidP="00837BCD">
            <w:pPr>
              <w:spacing w:after="0" w:line="259" w:lineRule="auto"/>
              <w:ind w:left="0" w:right="0" w:firstLine="0"/>
              <w:jc w:val="center"/>
            </w:pPr>
            <w:r>
              <w:rPr>
                <w:sz w:val="22"/>
              </w:rPr>
              <w:t xml:space="preserve">2.1 inclusive </w:t>
            </w:r>
          </w:p>
        </w:tc>
        <w:tc>
          <w:tcPr>
            <w:tcW w:w="3525" w:type="dxa"/>
            <w:tcBorders>
              <w:top w:val="single" w:sz="4" w:space="0" w:color="000000"/>
              <w:left w:val="single" w:sz="4" w:space="0" w:color="000000"/>
              <w:bottom w:val="single" w:sz="4" w:space="0" w:color="000000"/>
              <w:right w:val="single" w:sz="4" w:space="0" w:color="000000"/>
            </w:tcBorders>
            <w:vAlign w:val="bottom"/>
          </w:tcPr>
          <w:p w14:paraId="6AF965BB" w14:textId="77777777" w:rsidR="00406733" w:rsidRDefault="00406733" w:rsidP="00837BCD">
            <w:pPr>
              <w:spacing w:after="0" w:line="259" w:lineRule="auto"/>
              <w:ind w:left="25" w:right="0" w:firstLine="0"/>
              <w:jc w:val="center"/>
            </w:pPr>
            <w:r>
              <w:rPr>
                <w:sz w:val="22"/>
              </w:rPr>
              <w:t xml:space="preserve"> </w:t>
            </w:r>
          </w:p>
        </w:tc>
        <w:tc>
          <w:tcPr>
            <w:tcW w:w="1461" w:type="dxa"/>
            <w:vMerge w:val="restart"/>
            <w:tcBorders>
              <w:top w:val="single" w:sz="4" w:space="0" w:color="000000"/>
              <w:left w:val="single" w:sz="4" w:space="0" w:color="000000"/>
              <w:bottom w:val="single" w:sz="4" w:space="0" w:color="000000"/>
              <w:right w:val="single" w:sz="4" w:space="0" w:color="000000"/>
            </w:tcBorders>
            <w:vAlign w:val="bottom"/>
          </w:tcPr>
          <w:p w14:paraId="7CC0B51C" w14:textId="77777777" w:rsidR="00406733" w:rsidRDefault="00406733" w:rsidP="00837BCD">
            <w:pPr>
              <w:spacing w:after="0" w:line="259" w:lineRule="auto"/>
              <w:ind w:left="0" w:right="31" w:firstLine="0"/>
              <w:jc w:val="center"/>
            </w:pPr>
            <w:r>
              <w:rPr>
                <w:sz w:val="22"/>
              </w:rPr>
              <w:t xml:space="preserve">Periodic &amp; </w:t>
            </w:r>
          </w:p>
          <w:p w14:paraId="07F0EEE2" w14:textId="77777777" w:rsidR="00406733" w:rsidRDefault="00406733" w:rsidP="00837BCD">
            <w:pPr>
              <w:spacing w:after="0" w:line="259" w:lineRule="auto"/>
              <w:ind w:left="0" w:right="29" w:firstLine="0"/>
              <w:jc w:val="center"/>
            </w:pPr>
            <w:r>
              <w:rPr>
                <w:sz w:val="22"/>
              </w:rPr>
              <w:t xml:space="preserve">Verified  </w:t>
            </w:r>
          </w:p>
          <w:p w14:paraId="41090362" w14:textId="77777777" w:rsidR="00406733" w:rsidRDefault="00406733" w:rsidP="00837BCD">
            <w:pPr>
              <w:spacing w:after="0" w:line="259" w:lineRule="auto"/>
              <w:ind w:left="0" w:right="29" w:firstLine="0"/>
              <w:jc w:val="center"/>
            </w:pPr>
            <w:r>
              <w:rPr>
                <w:sz w:val="22"/>
              </w:rPr>
              <w:t xml:space="preserve">Customer </w:t>
            </w:r>
          </w:p>
          <w:p w14:paraId="11D391AF" w14:textId="77777777" w:rsidR="00406733" w:rsidRDefault="00406733" w:rsidP="00837BCD">
            <w:pPr>
              <w:spacing w:after="0" w:line="259" w:lineRule="auto"/>
              <w:ind w:left="0" w:right="30" w:firstLine="0"/>
              <w:jc w:val="center"/>
            </w:pPr>
            <w:r>
              <w:rPr>
                <w:sz w:val="22"/>
              </w:rPr>
              <w:t xml:space="preserve">Concern </w:t>
            </w:r>
          </w:p>
        </w:tc>
      </w:tr>
      <w:tr w:rsidR="00406733" w14:paraId="6A4E2D51" w14:textId="77777777" w:rsidTr="00837BCD">
        <w:trPr>
          <w:trHeight w:val="311"/>
        </w:trPr>
        <w:tc>
          <w:tcPr>
            <w:tcW w:w="3287" w:type="dxa"/>
            <w:vMerge w:val="restart"/>
            <w:tcBorders>
              <w:top w:val="single" w:sz="4" w:space="0" w:color="000000"/>
              <w:left w:val="single" w:sz="4" w:space="0" w:color="000000"/>
              <w:bottom w:val="single" w:sz="4" w:space="0" w:color="000000"/>
              <w:right w:val="single" w:sz="4" w:space="0" w:color="000000"/>
            </w:tcBorders>
          </w:tcPr>
          <w:p w14:paraId="1F907623" w14:textId="77777777" w:rsidR="00406733" w:rsidRDefault="00406733" w:rsidP="00837BCD">
            <w:pPr>
              <w:spacing w:after="0" w:line="239" w:lineRule="auto"/>
              <w:ind w:left="15" w:right="0" w:firstLine="0"/>
              <w:jc w:val="center"/>
            </w:pPr>
            <w:r>
              <w:rPr>
                <w:sz w:val="22"/>
              </w:rPr>
              <w:t xml:space="preserve">Inspection procedures are followed and documented in </w:t>
            </w:r>
          </w:p>
          <w:p w14:paraId="0410EDDE" w14:textId="773BD89B" w:rsidR="00406733" w:rsidRDefault="00406733" w:rsidP="00837BCD">
            <w:pPr>
              <w:spacing w:after="0" w:line="239" w:lineRule="auto"/>
              <w:ind w:left="0" w:right="0" w:firstLine="0"/>
              <w:jc w:val="center"/>
            </w:pPr>
            <w:r>
              <w:rPr>
                <w:sz w:val="22"/>
              </w:rPr>
              <w:t xml:space="preserve">accordance with </w:t>
            </w:r>
            <w:r w:rsidR="00FC4D74">
              <w:rPr>
                <w:sz w:val="22"/>
              </w:rPr>
              <w:t xml:space="preserve">the </w:t>
            </w:r>
            <w:r>
              <w:rPr>
                <w:sz w:val="22"/>
              </w:rPr>
              <w:t xml:space="preserve">Contractor’s Quality Control Plan </w:t>
            </w:r>
          </w:p>
          <w:p w14:paraId="18820643" w14:textId="77777777" w:rsidR="00406733" w:rsidRDefault="00406733" w:rsidP="00837BCD">
            <w:pPr>
              <w:spacing w:after="0" w:line="259" w:lineRule="auto"/>
              <w:ind w:left="0" w:right="0" w:firstLine="0"/>
              <w:jc w:val="center"/>
            </w:pPr>
            <w:r>
              <w:rPr>
                <w:sz w:val="22"/>
              </w:rPr>
              <w:t xml:space="preserve">(incorporated into contract after award). </w:t>
            </w:r>
          </w:p>
        </w:tc>
        <w:tc>
          <w:tcPr>
            <w:tcW w:w="0" w:type="auto"/>
            <w:vMerge/>
            <w:tcBorders>
              <w:top w:val="nil"/>
              <w:left w:val="single" w:sz="4" w:space="0" w:color="000000"/>
              <w:bottom w:val="nil"/>
              <w:right w:val="single" w:sz="4" w:space="0" w:color="000000"/>
            </w:tcBorders>
          </w:tcPr>
          <w:p w14:paraId="4F36FD0C"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0B96A4DB" w14:textId="77777777" w:rsidR="00406733" w:rsidRDefault="00406733" w:rsidP="00837BCD">
            <w:pPr>
              <w:spacing w:after="0" w:line="259" w:lineRule="auto"/>
              <w:ind w:left="2" w:right="0" w:firstLine="0"/>
              <w:jc w:val="left"/>
            </w:pPr>
            <w:r>
              <w:rPr>
                <w:sz w:val="22"/>
              </w:rPr>
              <w:t xml:space="preserve">Excellent:  0 defects </w:t>
            </w:r>
          </w:p>
        </w:tc>
        <w:tc>
          <w:tcPr>
            <w:tcW w:w="0" w:type="auto"/>
            <w:vMerge/>
            <w:tcBorders>
              <w:top w:val="nil"/>
              <w:left w:val="single" w:sz="4" w:space="0" w:color="000000"/>
              <w:bottom w:val="nil"/>
              <w:right w:val="single" w:sz="4" w:space="0" w:color="000000"/>
            </w:tcBorders>
          </w:tcPr>
          <w:p w14:paraId="2D3F23D3" w14:textId="77777777" w:rsidR="00406733" w:rsidRDefault="00406733" w:rsidP="00837BCD">
            <w:pPr>
              <w:spacing w:after="160" w:line="259" w:lineRule="auto"/>
              <w:ind w:left="0" w:right="0" w:firstLine="0"/>
              <w:jc w:val="left"/>
            </w:pPr>
          </w:p>
        </w:tc>
      </w:tr>
      <w:tr w:rsidR="00406733" w14:paraId="44AFC03D" w14:textId="77777777" w:rsidTr="00837BCD">
        <w:trPr>
          <w:trHeight w:val="310"/>
        </w:trPr>
        <w:tc>
          <w:tcPr>
            <w:tcW w:w="0" w:type="auto"/>
            <w:vMerge/>
            <w:tcBorders>
              <w:top w:val="nil"/>
              <w:left w:val="single" w:sz="4" w:space="0" w:color="000000"/>
              <w:bottom w:val="nil"/>
              <w:right w:val="single" w:sz="4" w:space="0" w:color="000000"/>
            </w:tcBorders>
          </w:tcPr>
          <w:p w14:paraId="542D6A32" w14:textId="77777777" w:rsidR="00406733" w:rsidRDefault="00406733" w:rsidP="00837BCD">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6D4FDDF9"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2C03832F" w14:textId="77777777" w:rsidR="00406733" w:rsidRDefault="00406733" w:rsidP="00837BCD">
            <w:pPr>
              <w:spacing w:after="0" w:line="259" w:lineRule="auto"/>
              <w:ind w:left="2" w:right="0" w:firstLine="0"/>
              <w:jc w:val="left"/>
            </w:pPr>
            <w:r>
              <w:rPr>
                <w:sz w:val="22"/>
              </w:rPr>
              <w:t xml:space="preserve">Very Good: 1 defect </w:t>
            </w:r>
          </w:p>
        </w:tc>
        <w:tc>
          <w:tcPr>
            <w:tcW w:w="0" w:type="auto"/>
            <w:vMerge/>
            <w:tcBorders>
              <w:top w:val="nil"/>
              <w:left w:val="single" w:sz="4" w:space="0" w:color="000000"/>
              <w:bottom w:val="nil"/>
              <w:right w:val="single" w:sz="4" w:space="0" w:color="000000"/>
            </w:tcBorders>
          </w:tcPr>
          <w:p w14:paraId="1DCC60F1" w14:textId="77777777" w:rsidR="00406733" w:rsidRDefault="00406733" w:rsidP="00837BCD">
            <w:pPr>
              <w:spacing w:after="160" w:line="259" w:lineRule="auto"/>
              <w:ind w:left="0" w:right="0" w:firstLine="0"/>
              <w:jc w:val="left"/>
            </w:pPr>
          </w:p>
        </w:tc>
      </w:tr>
      <w:tr w:rsidR="00406733" w14:paraId="7CDD0A7D" w14:textId="77777777" w:rsidTr="00837BCD">
        <w:trPr>
          <w:trHeight w:val="310"/>
        </w:trPr>
        <w:tc>
          <w:tcPr>
            <w:tcW w:w="0" w:type="auto"/>
            <w:vMerge/>
            <w:tcBorders>
              <w:top w:val="nil"/>
              <w:left w:val="single" w:sz="4" w:space="0" w:color="000000"/>
              <w:bottom w:val="nil"/>
              <w:right w:val="single" w:sz="4" w:space="0" w:color="000000"/>
            </w:tcBorders>
          </w:tcPr>
          <w:p w14:paraId="256EB0F7" w14:textId="77777777" w:rsidR="00406733" w:rsidRDefault="00406733" w:rsidP="00837BCD">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2287AE2D"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4A31C1E6" w14:textId="7E8CB655" w:rsidR="00406733" w:rsidRDefault="00406733" w:rsidP="00837BCD">
            <w:pPr>
              <w:spacing w:after="0" w:line="259" w:lineRule="auto"/>
              <w:ind w:left="2" w:right="0" w:firstLine="0"/>
              <w:jc w:val="left"/>
            </w:pPr>
            <w:r>
              <w:rPr>
                <w:sz w:val="22"/>
              </w:rPr>
              <w:t xml:space="preserve">Satisfactory: 2 defects </w:t>
            </w:r>
          </w:p>
        </w:tc>
        <w:tc>
          <w:tcPr>
            <w:tcW w:w="0" w:type="auto"/>
            <w:vMerge/>
            <w:tcBorders>
              <w:top w:val="nil"/>
              <w:left w:val="single" w:sz="4" w:space="0" w:color="000000"/>
              <w:bottom w:val="nil"/>
              <w:right w:val="single" w:sz="4" w:space="0" w:color="000000"/>
            </w:tcBorders>
          </w:tcPr>
          <w:p w14:paraId="71E86E51" w14:textId="77777777" w:rsidR="00406733" w:rsidRDefault="00406733" w:rsidP="00837BCD">
            <w:pPr>
              <w:spacing w:after="160" w:line="259" w:lineRule="auto"/>
              <w:ind w:left="0" w:right="0" w:firstLine="0"/>
              <w:jc w:val="left"/>
            </w:pPr>
          </w:p>
        </w:tc>
      </w:tr>
      <w:tr w:rsidR="00406733" w14:paraId="0A894788" w14:textId="77777777" w:rsidTr="00837BCD">
        <w:trPr>
          <w:trHeight w:val="311"/>
        </w:trPr>
        <w:tc>
          <w:tcPr>
            <w:tcW w:w="0" w:type="auto"/>
            <w:vMerge/>
            <w:tcBorders>
              <w:top w:val="nil"/>
              <w:left w:val="single" w:sz="4" w:space="0" w:color="000000"/>
              <w:bottom w:val="nil"/>
              <w:right w:val="single" w:sz="4" w:space="0" w:color="000000"/>
            </w:tcBorders>
          </w:tcPr>
          <w:p w14:paraId="46E8615C" w14:textId="77777777" w:rsidR="00406733" w:rsidRDefault="00406733" w:rsidP="00837BCD">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14:paraId="5BEBDB50"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0249848D" w14:textId="77777777" w:rsidR="00406733" w:rsidRDefault="00406733" w:rsidP="00837BCD">
            <w:pPr>
              <w:spacing w:after="0" w:line="259" w:lineRule="auto"/>
              <w:ind w:left="2" w:right="0" w:firstLine="0"/>
              <w:jc w:val="left"/>
            </w:pPr>
            <w:r>
              <w:rPr>
                <w:sz w:val="22"/>
              </w:rPr>
              <w:t xml:space="preserve">Marginal: 3 defects </w:t>
            </w:r>
          </w:p>
        </w:tc>
        <w:tc>
          <w:tcPr>
            <w:tcW w:w="0" w:type="auto"/>
            <w:vMerge/>
            <w:tcBorders>
              <w:top w:val="nil"/>
              <w:left w:val="single" w:sz="4" w:space="0" w:color="000000"/>
              <w:bottom w:val="nil"/>
              <w:right w:val="single" w:sz="4" w:space="0" w:color="000000"/>
            </w:tcBorders>
          </w:tcPr>
          <w:p w14:paraId="596ECBB2" w14:textId="77777777" w:rsidR="00406733" w:rsidRDefault="00406733" w:rsidP="00837BCD">
            <w:pPr>
              <w:spacing w:after="160" w:line="259" w:lineRule="auto"/>
              <w:ind w:left="0" w:right="0" w:firstLine="0"/>
              <w:jc w:val="left"/>
            </w:pPr>
          </w:p>
        </w:tc>
      </w:tr>
      <w:tr w:rsidR="00406733" w14:paraId="01DB1DEE" w14:textId="77777777" w:rsidTr="00837BCD">
        <w:trPr>
          <w:trHeight w:val="311"/>
        </w:trPr>
        <w:tc>
          <w:tcPr>
            <w:tcW w:w="0" w:type="auto"/>
            <w:vMerge/>
            <w:tcBorders>
              <w:top w:val="nil"/>
              <w:left w:val="single" w:sz="4" w:space="0" w:color="000000"/>
              <w:bottom w:val="single" w:sz="4" w:space="0" w:color="000000"/>
              <w:right w:val="single" w:sz="4" w:space="0" w:color="000000"/>
            </w:tcBorders>
          </w:tcPr>
          <w:p w14:paraId="4F89EB0C" w14:textId="77777777" w:rsidR="00406733" w:rsidRDefault="00406733" w:rsidP="00837BCD">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790AFF80"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35F8D107" w14:textId="01C583C7" w:rsidR="00406733" w:rsidRDefault="00406733" w:rsidP="00837BCD">
            <w:pPr>
              <w:spacing w:after="0" w:line="259" w:lineRule="auto"/>
              <w:ind w:left="2" w:right="0" w:firstLine="0"/>
              <w:jc w:val="left"/>
            </w:pPr>
            <w:r>
              <w:rPr>
                <w:sz w:val="22"/>
              </w:rPr>
              <w:t xml:space="preserve">Unsatisfactory: More than </w:t>
            </w:r>
            <w:r w:rsidR="00FC4D74">
              <w:rPr>
                <w:sz w:val="22"/>
              </w:rPr>
              <w:t>three</w:t>
            </w:r>
            <w:r>
              <w:rPr>
                <w:sz w:val="22"/>
              </w:rPr>
              <w:t xml:space="preserve"> defects </w:t>
            </w:r>
          </w:p>
        </w:tc>
        <w:tc>
          <w:tcPr>
            <w:tcW w:w="0" w:type="auto"/>
            <w:vMerge/>
            <w:tcBorders>
              <w:top w:val="nil"/>
              <w:left w:val="single" w:sz="4" w:space="0" w:color="000000"/>
              <w:bottom w:val="single" w:sz="4" w:space="0" w:color="000000"/>
              <w:right w:val="single" w:sz="4" w:space="0" w:color="000000"/>
            </w:tcBorders>
          </w:tcPr>
          <w:p w14:paraId="2577D961" w14:textId="77777777" w:rsidR="00406733" w:rsidRDefault="00406733" w:rsidP="00837BCD">
            <w:pPr>
              <w:spacing w:after="160" w:line="259" w:lineRule="auto"/>
              <w:ind w:left="0" w:right="0" w:firstLine="0"/>
              <w:jc w:val="left"/>
            </w:pPr>
          </w:p>
        </w:tc>
      </w:tr>
      <w:tr w:rsidR="00406733" w14:paraId="4F1D559B" w14:textId="77777777" w:rsidTr="00837BCD">
        <w:trPr>
          <w:trHeight w:val="307"/>
        </w:trPr>
        <w:tc>
          <w:tcPr>
            <w:tcW w:w="3287" w:type="dxa"/>
            <w:tcBorders>
              <w:top w:val="single" w:sz="4" w:space="0" w:color="000000"/>
              <w:left w:val="single" w:sz="4" w:space="0" w:color="000000"/>
              <w:bottom w:val="single" w:sz="4" w:space="0" w:color="000000"/>
              <w:right w:val="single" w:sz="4" w:space="0" w:color="000000"/>
            </w:tcBorders>
            <w:shd w:val="clear" w:color="auto" w:fill="BFBFBF"/>
          </w:tcPr>
          <w:p w14:paraId="4E17F612" w14:textId="77777777" w:rsidR="00406733" w:rsidRDefault="00406733" w:rsidP="00837BCD">
            <w:pPr>
              <w:spacing w:after="0" w:line="259" w:lineRule="auto"/>
              <w:ind w:left="0" w:right="0" w:firstLine="0"/>
              <w:jc w:val="left"/>
            </w:pPr>
            <w:r>
              <w:rPr>
                <w:sz w:val="22"/>
              </w:rPr>
              <w:t xml:space="preserve">  </w:t>
            </w:r>
          </w:p>
        </w:tc>
        <w:tc>
          <w:tcPr>
            <w:tcW w:w="1170" w:type="dxa"/>
            <w:tcBorders>
              <w:top w:val="single" w:sz="4" w:space="0" w:color="000000"/>
              <w:left w:val="single" w:sz="4" w:space="0" w:color="000000"/>
              <w:bottom w:val="single" w:sz="4" w:space="0" w:color="000000"/>
              <w:right w:val="single" w:sz="4" w:space="0" w:color="000000"/>
            </w:tcBorders>
            <w:shd w:val="clear" w:color="auto" w:fill="BFBFBF"/>
          </w:tcPr>
          <w:p w14:paraId="0847FCBE" w14:textId="77777777" w:rsidR="00406733" w:rsidRDefault="00406733" w:rsidP="00837BCD">
            <w:pPr>
              <w:spacing w:after="0" w:line="259" w:lineRule="auto"/>
              <w:ind w:left="2" w:right="0" w:firstLine="0"/>
              <w:jc w:val="left"/>
            </w:pPr>
            <w:r>
              <w:rPr>
                <w:sz w:val="22"/>
              </w:rPr>
              <w:t xml:space="preserve">  </w:t>
            </w:r>
          </w:p>
        </w:tc>
        <w:tc>
          <w:tcPr>
            <w:tcW w:w="3525" w:type="dxa"/>
            <w:tcBorders>
              <w:top w:val="single" w:sz="4" w:space="0" w:color="000000"/>
              <w:left w:val="single" w:sz="4" w:space="0" w:color="000000"/>
              <w:bottom w:val="single" w:sz="4" w:space="0" w:color="000000"/>
              <w:right w:val="single" w:sz="4" w:space="0" w:color="000000"/>
            </w:tcBorders>
            <w:shd w:val="clear" w:color="auto" w:fill="BFBFBF"/>
          </w:tcPr>
          <w:p w14:paraId="4CB7B43A" w14:textId="77777777" w:rsidR="00406733" w:rsidRDefault="00406733" w:rsidP="00837BCD">
            <w:pPr>
              <w:spacing w:after="0" w:line="259" w:lineRule="auto"/>
              <w:ind w:left="2" w:right="0" w:firstLine="0"/>
              <w:jc w:val="left"/>
            </w:pPr>
            <w:r>
              <w:rPr>
                <w:sz w:val="22"/>
              </w:rPr>
              <w:t xml:space="preserve">  </w:t>
            </w:r>
          </w:p>
        </w:tc>
        <w:tc>
          <w:tcPr>
            <w:tcW w:w="1461" w:type="dxa"/>
            <w:tcBorders>
              <w:top w:val="single" w:sz="4" w:space="0" w:color="000000"/>
              <w:left w:val="single" w:sz="4" w:space="0" w:color="000000"/>
              <w:bottom w:val="single" w:sz="4" w:space="0" w:color="000000"/>
              <w:right w:val="single" w:sz="4" w:space="0" w:color="000000"/>
            </w:tcBorders>
            <w:shd w:val="clear" w:color="auto" w:fill="BFBFBF"/>
          </w:tcPr>
          <w:p w14:paraId="3E89FF8B" w14:textId="77777777" w:rsidR="00406733" w:rsidRDefault="00406733" w:rsidP="00837BCD">
            <w:pPr>
              <w:spacing w:after="0" w:line="259" w:lineRule="auto"/>
              <w:ind w:left="2" w:right="0" w:firstLine="0"/>
              <w:jc w:val="left"/>
            </w:pPr>
            <w:r>
              <w:rPr>
                <w:sz w:val="22"/>
              </w:rPr>
              <w:t xml:space="preserve">  </w:t>
            </w:r>
          </w:p>
        </w:tc>
      </w:tr>
      <w:tr w:rsidR="00406733" w14:paraId="09B0A5FD" w14:textId="77777777" w:rsidTr="00837BCD">
        <w:trPr>
          <w:trHeight w:val="312"/>
        </w:trPr>
        <w:tc>
          <w:tcPr>
            <w:tcW w:w="3287" w:type="dxa"/>
            <w:tcBorders>
              <w:top w:val="single" w:sz="4" w:space="0" w:color="000000"/>
              <w:left w:val="single" w:sz="4" w:space="0" w:color="000000"/>
              <w:bottom w:val="single" w:sz="4" w:space="0" w:color="000000"/>
              <w:right w:val="single" w:sz="4" w:space="0" w:color="000000"/>
            </w:tcBorders>
          </w:tcPr>
          <w:p w14:paraId="3369FA8B" w14:textId="77777777" w:rsidR="00406733" w:rsidRDefault="00406733" w:rsidP="00837BCD">
            <w:pPr>
              <w:spacing w:after="0" w:line="259" w:lineRule="auto"/>
              <w:ind w:left="0" w:right="0" w:firstLine="0"/>
              <w:jc w:val="left"/>
            </w:pPr>
            <w:r>
              <w:rPr>
                <w:sz w:val="22"/>
              </w:rPr>
              <w:t xml:space="preserve">PO-5- </w:t>
            </w:r>
            <w:r>
              <w:rPr>
                <w:b/>
                <w:sz w:val="22"/>
              </w:rPr>
              <w:t>Special Requirements</w:t>
            </w:r>
            <w:r>
              <w:rPr>
                <w:sz w:val="22"/>
              </w:rPr>
              <w:t xml:space="preserve"> </w:t>
            </w:r>
          </w:p>
        </w:tc>
        <w:tc>
          <w:tcPr>
            <w:tcW w:w="1170" w:type="dxa"/>
            <w:vMerge w:val="restart"/>
            <w:tcBorders>
              <w:top w:val="single" w:sz="4" w:space="0" w:color="000000"/>
              <w:left w:val="single" w:sz="4" w:space="0" w:color="000000"/>
              <w:bottom w:val="single" w:sz="4" w:space="0" w:color="000000"/>
              <w:right w:val="single" w:sz="4" w:space="0" w:color="000000"/>
            </w:tcBorders>
            <w:vAlign w:val="center"/>
          </w:tcPr>
          <w:p w14:paraId="03BD7B2B" w14:textId="77777777" w:rsidR="00406733" w:rsidRDefault="00406733" w:rsidP="00837BCD">
            <w:pPr>
              <w:spacing w:after="0" w:line="259" w:lineRule="auto"/>
              <w:ind w:left="0" w:right="0" w:firstLine="0"/>
              <w:jc w:val="center"/>
            </w:pPr>
            <w:r>
              <w:rPr>
                <w:sz w:val="22"/>
              </w:rPr>
              <w:t xml:space="preserve">1.4 inclusive </w:t>
            </w:r>
          </w:p>
        </w:tc>
        <w:tc>
          <w:tcPr>
            <w:tcW w:w="3525" w:type="dxa"/>
            <w:tcBorders>
              <w:top w:val="single" w:sz="4" w:space="0" w:color="000000"/>
              <w:left w:val="single" w:sz="4" w:space="0" w:color="000000"/>
              <w:bottom w:val="single" w:sz="4" w:space="0" w:color="000000"/>
              <w:right w:val="single" w:sz="4" w:space="0" w:color="000000"/>
            </w:tcBorders>
          </w:tcPr>
          <w:p w14:paraId="172ADDD7" w14:textId="77777777" w:rsidR="00406733" w:rsidRDefault="00406733" w:rsidP="00837BCD">
            <w:pPr>
              <w:spacing w:after="0" w:line="259" w:lineRule="auto"/>
              <w:ind w:left="2" w:right="0" w:firstLine="0"/>
              <w:jc w:val="left"/>
            </w:pPr>
            <w:r>
              <w:rPr>
                <w:sz w:val="22"/>
              </w:rPr>
              <w:t xml:space="preserve">  </w:t>
            </w:r>
          </w:p>
        </w:tc>
        <w:tc>
          <w:tcPr>
            <w:tcW w:w="1461" w:type="dxa"/>
            <w:vMerge w:val="restart"/>
            <w:tcBorders>
              <w:top w:val="single" w:sz="4" w:space="0" w:color="000000"/>
              <w:left w:val="single" w:sz="4" w:space="0" w:color="000000"/>
              <w:bottom w:val="single" w:sz="4" w:space="0" w:color="000000"/>
              <w:right w:val="single" w:sz="4" w:space="0" w:color="000000"/>
            </w:tcBorders>
            <w:vAlign w:val="bottom"/>
          </w:tcPr>
          <w:p w14:paraId="628D43F1" w14:textId="77777777" w:rsidR="00406733" w:rsidRDefault="00406733" w:rsidP="00837BCD">
            <w:pPr>
              <w:spacing w:after="0" w:line="259" w:lineRule="auto"/>
              <w:ind w:left="0" w:right="31" w:firstLine="0"/>
              <w:jc w:val="center"/>
            </w:pPr>
            <w:r>
              <w:rPr>
                <w:sz w:val="22"/>
              </w:rPr>
              <w:t xml:space="preserve">Periodic &amp;  </w:t>
            </w:r>
          </w:p>
          <w:p w14:paraId="60744F4A" w14:textId="77777777" w:rsidR="00406733" w:rsidRDefault="00406733" w:rsidP="00837BCD">
            <w:pPr>
              <w:spacing w:after="0" w:line="259" w:lineRule="auto"/>
              <w:ind w:left="0" w:right="29" w:firstLine="0"/>
              <w:jc w:val="center"/>
            </w:pPr>
            <w:r>
              <w:rPr>
                <w:sz w:val="22"/>
              </w:rPr>
              <w:t xml:space="preserve">Verified </w:t>
            </w:r>
          </w:p>
          <w:p w14:paraId="6912A272" w14:textId="77777777" w:rsidR="00406733" w:rsidRDefault="00406733" w:rsidP="00837BCD">
            <w:pPr>
              <w:spacing w:after="0" w:line="259" w:lineRule="auto"/>
              <w:ind w:left="0" w:right="29" w:firstLine="0"/>
              <w:jc w:val="center"/>
            </w:pPr>
            <w:r>
              <w:rPr>
                <w:sz w:val="22"/>
              </w:rPr>
              <w:t xml:space="preserve">Customer </w:t>
            </w:r>
          </w:p>
          <w:p w14:paraId="0AEEE415" w14:textId="77777777" w:rsidR="00406733" w:rsidRDefault="00406733" w:rsidP="00837BCD">
            <w:pPr>
              <w:spacing w:after="0" w:line="259" w:lineRule="auto"/>
              <w:ind w:left="0" w:right="30" w:firstLine="0"/>
              <w:jc w:val="center"/>
            </w:pPr>
            <w:r>
              <w:rPr>
                <w:sz w:val="22"/>
              </w:rPr>
              <w:t xml:space="preserve">Concern </w:t>
            </w:r>
          </w:p>
        </w:tc>
      </w:tr>
      <w:tr w:rsidR="00406733" w14:paraId="3A7336E4" w14:textId="77777777" w:rsidTr="00837BCD">
        <w:trPr>
          <w:trHeight w:val="310"/>
        </w:trPr>
        <w:tc>
          <w:tcPr>
            <w:tcW w:w="3287" w:type="dxa"/>
            <w:tcBorders>
              <w:top w:val="single" w:sz="4" w:space="0" w:color="000000"/>
              <w:left w:val="single" w:sz="4" w:space="0" w:color="000000"/>
              <w:bottom w:val="single" w:sz="4" w:space="0" w:color="000000"/>
              <w:right w:val="single" w:sz="4" w:space="0" w:color="000000"/>
            </w:tcBorders>
          </w:tcPr>
          <w:p w14:paraId="58DCA2C4" w14:textId="77777777" w:rsidR="00406733" w:rsidRDefault="00406733" w:rsidP="00837BCD">
            <w:pPr>
              <w:spacing w:after="0" w:line="259" w:lineRule="auto"/>
              <w:ind w:left="0" w:right="0" w:firstLine="0"/>
              <w:jc w:val="left"/>
            </w:pPr>
            <w:r>
              <w:rPr>
                <w:sz w:val="22"/>
              </w:rPr>
              <w:t xml:space="preserve">a. Child Development Center(s) </w:t>
            </w:r>
          </w:p>
        </w:tc>
        <w:tc>
          <w:tcPr>
            <w:tcW w:w="0" w:type="auto"/>
            <w:vMerge/>
            <w:tcBorders>
              <w:top w:val="nil"/>
              <w:left w:val="single" w:sz="4" w:space="0" w:color="000000"/>
              <w:bottom w:val="nil"/>
              <w:right w:val="single" w:sz="4" w:space="0" w:color="000000"/>
            </w:tcBorders>
          </w:tcPr>
          <w:p w14:paraId="235D1A76"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45CCF1DD" w14:textId="77777777" w:rsidR="00406733" w:rsidRDefault="00406733" w:rsidP="00837BCD">
            <w:pPr>
              <w:spacing w:after="0" w:line="259" w:lineRule="auto"/>
              <w:ind w:left="2" w:right="0" w:firstLine="0"/>
              <w:jc w:val="left"/>
            </w:pPr>
            <w:r>
              <w:rPr>
                <w:sz w:val="22"/>
              </w:rPr>
              <w:t xml:space="preserve">Excellent:  0 defects </w:t>
            </w:r>
          </w:p>
        </w:tc>
        <w:tc>
          <w:tcPr>
            <w:tcW w:w="0" w:type="auto"/>
            <w:vMerge/>
            <w:tcBorders>
              <w:top w:val="nil"/>
              <w:left w:val="single" w:sz="4" w:space="0" w:color="000000"/>
              <w:bottom w:val="nil"/>
              <w:right w:val="single" w:sz="4" w:space="0" w:color="000000"/>
            </w:tcBorders>
          </w:tcPr>
          <w:p w14:paraId="626792AF" w14:textId="77777777" w:rsidR="00406733" w:rsidRDefault="00406733" w:rsidP="00837BCD">
            <w:pPr>
              <w:spacing w:after="160" w:line="259" w:lineRule="auto"/>
              <w:ind w:left="0" w:right="0" w:firstLine="0"/>
              <w:jc w:val="left"/>
            </w:pPr>
          </w:p>
        </w:tc>
      </w:tr>
      <w:tr w:rsidR="00406733" w14:paraId="01AB4E39" w14:textId="77777777" w:rsidTr="00837BCD">
        <w:trPr>
          <w:trHeight w:val="310"/>
        </w:trPr>
        <w:tc>
          <w:tcPr>
            <w:tcW w:w="3287" w:type="dxa"/>
            <w:tcBorders>
              <w:top w:val="single" w:sz="4" w:space="0" w:color="000000"/>
              <w:left w:val="single" w:sz="4" w:space="0" w:color="000000"/>
              <w:bottom w:val="single" w:sz="4" w:space="0" w:color="000000"/>
              <w:right w:val="single" w:sz="4" w:space="0" w:color="000000"/>
            </w:tcBorders>
          </w:tcPr>
          <w:p w14:paraId="710D9135" w14:textId="77777777" w:rsidR="00406733" w:rsidRDefault="00406733" w:rsidP="00837BCD">
            <w:pPr>
              <w:spacing w:after="0" w:line="259" w:lineRule="auto"/>
              <w:ind w:left="0" w:right="0" w:firstLine="0"/>
              <w:jc w:val="left"/>
            </w:pPr>
            <w:r>
              <w:rPr>
                <w:sz w:val="22"/>
              </w:rPr>
              <w:t xml:space="preserve"> b. Fitness Center  </w:t>
            </w:r>
          </w:p>
        </w:tc>
        <w:tc>
          <w:tcPr>
            <w:tcW w:w="0" w:type="auto"/>
            <w:vMerge/>
            <w:tcBorders>
              <w:top w:val="nil"/>
              <w:left w:val="single" w:sz="4" w:space="0" w:color="000000"/>
              <w:bottom w:val="nil"/>
              <w:right w:val="single" w:sz="4" w:space="0" w:color="000000"/>
            </w:tcBorders>
          </w:tcPr>
          <w:p w14:paraId="308889ED"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012023B1" w14:textId="77777777" w:rsidR="00406733" w:rsidRDefault="00406733" w:rsidP="00837BCD">
            <w:pPr>
              <w:spacing w:after="0" w:line="259" w:lineRule="auto"/>
              <w:ind w:left="2" w:right="0" w:firstLine="0"/>
              <w:jc w:val="left"/>
            </w:pPr>
            <w:r>
              <w:rPr>
                <w:sz w:val="22"/>
              </w:rPr>
              <w:t xml:space="preserve">Very Good: 1 defect </w:t>
            </w:r>
          </w:p>
        </w:tc>
        <w:tc>
          <w:tcPr>
            <w:tcW w:w="0" w:type="auto"/>
            <w:vMerge/>
            <w:tcBorders>
              <w:top w:val="nil"/>
              <w:left w:val="single" w:sz="4" w:space="0" w:color="000000"/>
              <w:bottom w:val="nil"/>
              <w:right w:val="single" w:sz="4" w:space="0" w:color="000000"/>
            </w:tcBorders>
          </w:tcPr>
          <w:p w14:paraId="4905E191" w14:textId="77777777" w:rsidR="00406733" w:rsidRDefault="00406733" w:rsidP="00837BCD">
            <w:pPr>
              <w:spacing w:after="160" w:line="259" w:lineRule="auto"/>
              <w:ind w:left="0" w:right="0" w:firstLine="0"/>
              <w:jc w:val="left"/>
            </w:pPr>
          </w:p>
        </w:tc>
      </w:tr>
      <w:tr w:rsidR="00406733" w14:paraId="6789904A" w14:textId="77777777" w:rsidTr="00837BCD">
        <w:trPr>
          <w:trHeight w:val="311"/>
        </w:trPr>
        <w:tc>
          <w:tcPr>
            <w:tcW w:w="3287" w:type="dxa"/>
            <w:tcBorders>
              <w:top w:val="single" w:sz="4" w:space="0" w:color="000000"/>
              <w:left w:val="single" w:sz="4" w:space="0" w:color="000000"/>
              <w:bottom w:val="single" w:sz="4" w:space="0" w:color="000000"/>
              <w:right w:val="single" w:sz="4" w:space="0" w:color="000000"/>
            </w:tcBorders>
          </w:tcPr>
          <w:p w14:paraId="23E497C8" w14:textId="77777777" w:rsidR="00406733" w:rsidRDefault="00406733" w:rsidP="00837BCD">
            <w:pPr>
              <w:spacing w:after="0" w:line="259" w:lineRule="auto"/>
              <w:ind w:left="0" w:right="0" w:firstLine="0"/>
              <w:jc w:val="left"/>
            </w:pPr>
            <w:r>
              <w:rPr>
                <w:sz w:val="22"/>
              </w:rPr>
              <w:t xml:space="preserve">c. Youth Center  </w:t>
            </w:r>
          </w:p>
        </w:tc>
        <w:tc>
          <w:tcPr>
            <w:tcW w:w="0" w:type="auto"/>
            <w:vMerge/>
            <w:tcBorders>
              <w:top w:val="nil"/>
              <w:left w:val="single" w:sz="4" w:space="0" w:color="000000"/>
              <w:bottom w:val="nil"/>
              <w:right w:val="single" w:sz="4" w:space="0" w:color="000000"/>
            </w:tcBorders>
          </w:tcPr>
          <w:p w14:paraId="139F9A8B"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6CF88A87" w14:textId="77777777" w:rsidR="00406733" w:rsidRDefault="00406733" w:rsidP="00837BCD">
            <w:pPr>
              <w:spacing w:after="0" w:line="259" w:lineRule="auto"/>
              <w:ind w:left="2" w:right="0" w:firstLine="0"/>
              <w:jc w:val="left"/>
            </w:pPr>
            <w:r>
              <w:rPr>
                <w:sz w:val="22"/>
              </w:rPr>
              <w:t xml:space="preserve">Satisfactory : 3 defects </w:t>
            </w:r>
          </w:p>
        </w:tc>
        <w:tc>
          <w:tcPr>
            <w:tcW w:w="0" w:type="auto"/>
            <w:vMerge/>
            <w:tcBorders>
              <w:top w:val="nil"/>
              <w:left w:val="single" w:sz="4" w:space="0" w:color="000000"/>
              <w:bottom w:val="nil"/>
              <w:right w:val="single" w:sz="4" w:space="0" w:color="000000"/>
            </w:tcBorders>
          </w:tcPr>
          <w:p w14:paraId="15E75A8D" w14:textId="77777777" w:rsidR="00406733" w:rsidRDefault="00406733" w:rsidP="00837BCD">
            <w:pPr>
              <w:spacing w:after="160" w:line="259" w:lineRule="auto"/>
              <w:ind w:left="0" w:right="0" w:firstLine="0"/>
              <w:jc w:val="left"/>
            </w:pPr>
          </w:p>
        </w:tc>
      </w:tr>
      <w:tr w:rsidR="00406733" w14:paraId="6A6490BE" w14:textId="77777777" w:rsidTr="00837BCD">
        <w:trPr>
          <w:trHeight w:val="310"/>
        </w:trPr>
        <w:tc>
          <w:tcPr>
            <w:tcW w:w="3287" w:type="dxa"/>
            <w:tcBorders>
              <w:top w:val="single" w:sz="4" w:space="0" w:color="000000"/>
              <w:left w:val="single" w:sz="4" w:space="0" w:color="000000"/>
              <w:bottom w:val="single" w:sz="4" w:space="0" w:color="000000"/>
              <w:right w:val="single" w:sz="4" w:space="0" w:color="000000"/>
            </w:tcBorders>
          </w:tcPr>
          <w:p w14:paraId="23714226" w14:textId="77777777" w:rsidR="00406733" w:rsidRDefault="00406733" w:rsidP="00837BCD">
            <w:pPr>
              <w:spacing w:after="0" w:line="259" w:lineRule="auto"/>
              <w:ind w:left="0" w:right="0" w:firstLine="0"/>
              <w:jc w:val="left"/>
            </w:pPr>
            <w:r>
              <w:rPr>
                <w:sz w:val="22"/>
              </w:rPr>
              <w:t xml:space="preserve">d. School Age Program </w:t>
            </w:r>
          </w:p>
        </w:tc>
        <w:tc>
          <w:tcPr>
            <w:tcW w:w="0" w:type="auto"/>
            <w:vMerge/>
            <w:tcBorders>
              <w:top w:val="nil"/>
              <w:left w:val="single" w:sz="4" w:space="0" w:color="000000"/>
              <w:bottom w:val="nil"/>
              <w:right w:val="single" w:sz="4" w:space="0" w:color="000000"/>
            </w:tcBorders>
          </w:tcPr>
          <w:p w14:paraId="4B03686C"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5CC9CF0D" w14:textId="77777777" w:rsidR="00406733" w:rsidRDefault="00406733" w:rsidP="00837BCD">
            <w:pPr>
              <w:spacing w:after="0" w:line="259" w:lineRule="auto"/>
              <w:ind w:left="2" w:right="0" w:firstLine="0"/>
              <w:jc w:val="left"/>
            </w:pPr>
            <w:r>
              <w:rPr>
                <w:sz w:val="22"/>
              </w:rPr>
              <w:t xml:space="preserve">Marginal: 4 defects </w:t>
            </w:r>
          </w:p>
        </w:tc>
        <w:tc>
          <w:tcPr>
            <w:tcW w:w="0" w:type="auto"/>
            <w:vMerge/>
            <w:tcBorders>
              <w:top w:val="nil"/>
              <w:left w:val="single" w:sz="4" w:space="0" w:color="000000"/>
              <w:bottom w:val="nil"/>
              <w:right w:val="single" w:sz="4" w:space="0" w:color="000000"/>
            </w:tcBorders>
          </w:tcPr>
          <w:p w14:paraId="4518FB11" w14:textId="77777777" w:rsidR="00406733" w:rsidRDefault="00406733" w:rsidP="00837BCD">
            <w:pPr>
              <w:spacing w:after="160" w:line="259" w:lineRule="auto"/>
              <w:ind w:left="0" w:right="0" w:firstLine="0"/>
              <w:jc w:val="left"/>
            </w:pPr>
          </w:p>
        </w:tc>
      </w:tr>
      <w:tr w:rsidR="00406733" w14:paraId="67DBF40A" w14:textId="77777777" w:rsidTr="00837BCD">
        <w:trPr>
          <w:trHeight w:val="311"/>
        </w:trPr>
        <w:tc>
          <w:tcPr>
            <w:tcW w:w="3287" w:type="dxa"/>
            <w:tcBorders>
              <w:top w:val="single" w:sz="4" w:space="0" w:color="000000"/>
              <w:left w:val="single" w:sz="4" w:space="0" w:color="000000"/>
              <w:bottom w:val="single" w:sz="4" w:space="0" w:color="000000"/>
              <w:right w:val="single" w:sz="4" w:space="0" w:color="000000"/>
            </w:tcBorders>
          </w:tcPr>
          <w:p w14:paraId="2F11B37F" w14:textId="77777777" w:rsidR="00406733" w:rsidRDefault="00406733" w:rsidP="00837BCD">
            <w:pPr>
              <w:spacing w:after="0" w:line="259" w:lineRule="auto"/>
              <w:ind w:left="0" w:right="0" w:firstLine="0"/>
              <w:jc w:val="left"/>
            </w:pPr>
            <w:r>
              <w:rPr>
                <w:sz w:val="22"/>
              </w:rPr>
              <w:t xml:space="preserve">  </w:t>
            </w:r>
          </w:p>
        </w:tc>
        <w:tc>
          <w:tcPr>
            <w:tcW w:w="0" w:type="auto"/>
            <w:vMerge/>
            <w:tcBorders>
              <w:top w:val="nil"/>
              <w:left w:val="single" w:sz="4" w:space="0" w:color="000000"/>
              <w:bottom w:val="single" w:sz="4" w:space="0" w:color="000000"/>
              <w:right w:val="single" w:sz="4" w:space="0" w:color="000000"/>
            </w:tcBorders>
          </w:tcPr>
          <w:p w14:paraId="551FED3F" w14:textId="77777777" w:rsidR="00406733" w:rsidRDefault="00406733" w:rsidP="00837BCD">
            <w:pPr>
              <w:spacing w:after="160" w:line="259" w:lineRule="auto"/>
              <w:ind w:left="0" w:right="0" w:firstLine="0"/>
              <w:jc w:val="left"/>
            </w:pPr>
          </w:p>
        </w:tc>
        <w:tc>
          <w:tcPr>
            <w:tcW w:w="3525" w:type="dxa"/>
            <w:tcBorders>
              <w:top w:val="single" w:sz="4" w:space="0" w:color="000000"/>
              <w:left w:val="single" w:sz="4" w:space="0" w:color="000000"/>
              <w:bottom w:val="single" w:sz="4" w:space="0" w:color="000000"/>
              <w:right w:val="single" w:sz="4" w:space="0" w:color="000000"/>
            </w:tcBorders>
          </w:tcPr>
          <w:p w14:paraId="44DD691F" w14:textId="3A28BA22" w:rsidR="00406733" w:rsidRDefault="00406733" w:rsidP="00837BCD">
            <w:pPr>
              <w:spacing w:after="0" w:line="259" w:lineRule="auto"/>
              <w:ind w:left="2" w:right="0" w:firstLine="0"/>
              <w:jc w:val="left"/>
            </w:pPr>
            <w:r>
              <w:rPr>
                <w:sz w:val="22"/>
              </w:rPr>
              <w:t xml:space="preserve">Unsatisfactory: More than </w:t>
            </w:r>
            <w:r w:rsidR="00FC4D74">
              <w:rPr>
                <w:sz w:val="22"/>
              </w:rPr>
              <w:t>four</w:t>
            </w:r>
            <w:r>
              <w:rPr>
                <w:sz w:val="22"/>
              </w:rPr>
              <w:t xml:space="preserve"> defects </w:t>
            </w:r>
          </w:p>
        </w:tc>
        <w:tc>
          <w:tcPr>
            <w:tcW w:w="0" w:type="auto"/>
            <w:vMerge/>
            <w:tcBorders>
              <w:top w:val="nil"/>
              <w:left w:val="single" w:sz="4" w:space="0" w:color="000000"/>
              <w:bottom w:val="single" w:sz="4" w:space="0" w:color="000000"/>
              <w:right w:val="single" w:sz="4" w:space="0" w:color="000000"/>
            </w:tcBorders>
          </w:tcPr>
          <w:p w14:paraId="7D169EED" w14:textId="77777777" w:rsidR="00406733" w:rsidRDefault="00406733" w:rsidP="00837BCD">
            <w:pPr>
              <w:spacing w:after="160" w:line="259" w:lineRule="auto"/>
              <w:ind w:left="0" w:right="0" w:firstLine="0"/>
              <w:jc w:val="left"/>
            </w:pPr>
          </w:p>
        </w:tc>
      </w:tr>
    </w:tbl>
    <w:p w14:paraId="7C2E0CE7" w14:textId="77777777" w:rsidR="00406733" w:rsidRDefault="00406733" w:rsidP="00406733">
      <w:pPr>
        <w:spacing w:after="0" w:line="259" w:lineRule="auto"/>
        <w:ind w:left="0" w:right="0" w:firstLine="0"/>
      </w:pPr>
      <w:r>
        <w:t xml:space="preserve"> </w:t>
      </w:r>
    </w:p>
    <w:p w14:paraId="0DB201FE" w14:textId="77777777" w:rsidR="00406733" w:rsidRDefault="00406733" w:rsidP="00406733">
      <w:pPr>
        <w:numPr>
          <w:ilvl w:val="1"/>
          <w:numId w:val="5"/>
        </w:numPr>
        <w:spacing w:line="259" w:lineRule="auto"/>
        <w:ind w:right="0" w:hanging="576"/>
        <w:jc w:val="left"/>
      </w:pPr>
      <w:r>
        <w:rPr>
          <w:b/>
          <w:sz w:val="24"/>
        </w:rPr>
        <w:t>Q</w:t>
      </w:r>
      <w:r>
        <w:rPr>
          <w:b/>
          <w:sz w:val="19"/>
        </w:rPr>
        <w:t xml:space="preserve">UALITY </w:t>
      </w:r>
      <w:r>
        <w:rPr>
          <w:b/>
          <w:sz w:val="24"/>
        </w:rPr>
        <w:t>C</w:t>
      </w:r>
      <w:r>
        <w:rPr>
          <w:b/>
          <w:sz w:val="19"/>
        </w:rPr>
        <w:t xml:space="preserve">ONTROL </w:t>
      </w:r>
      <w:r>
        <w:rPr>
          <w:sz w:val="24"/>
        </w:rPr>
        <w:t xml:space="preserve"> </w:t>
      </w:r>
    </w:p>
    <w:p w14:paraId="01031B5C" w14:textId="5EC00174" w:rsidR="00406733" w:rsidRDefault="00406733" w:rsidP="00406733">
      <w:pPr>
        <w:spacing w:after="233"/>
        <w:ind w:left="-5" w:right="0"/>
      </w:pPr>
      <w:r>
        <w:t xml:space="preserve">The Contractor shall develop and maintain a quality control program to ensure custodial services are performed in accordance with commonly accepted commercial practices and services identified in this PWS.  The Contractor shall develop and implement procedures to identify, prevent, and ensure </w:t>
      </w:r>
      <w:r w:rsidR="00FC4D74">
        <w:t>that nonperformance and the continued occurrence of defective service do</w:t>
      </w:r>
      <w:r>
        <w:t xml:space="preserve"> not occur.  At a minimum, the Contractor shall develop quality control procedures addressing the areas identified in paragraph 2</w:t>
      </w:r>
      <w:r w:rsidR="00FC4D74">
        <w:t xml:space="preserve"> of the</w:t>
      </w:r>
      <w:r>
        <w:t xml:space="preserve"> Service Summary. </w:t>
      </w:r>
    </w:p>
    <w:p w14:paraId="6F3D40BB" w14:textId="77777777" w:rsidR="00406733" w:rsidRDefault="00406733" w:rsidP="00406733">
      <w:pPr>
        <w:numPr>
          <w:ilvl w:val="1"/>
          <w:numId w:val="5"/>
        </w:numPr>
        <w:spacing w:line="259" w:lineRule="auto"/>
        <w:ind w:right="0" w:hanging="576"/>
        <w:jc w:val="left"/>
      </w:pPr>
      <w:r>
        <w:rPr>
          <w:b/>
          <w:sz w:val="24"/>
        </w:rPr>
        <w:t>Q</w:t>
      </w:r>
      <w:r>
        <w:rPr>
          <w:b/>
          <w:sz w:val="19"/>
        </w:rPr>
        <w:t xml:space="preserve">UALITY </w:t>
      </w:r>
      <w:r>
        <w:rPr>
          <w:b/>
          <w:sz w:val="24"/>
        </w:rPr>
        <w:t>C</w:t>
      </w:r>
      <w:r>
        <w:rPr>
          <w:b/>
          <w:sz w:val="19"/>
        </w:rPr>
        <w:t xml:space="preserve">ONTROL </w:t>
      </w:r>
      <w:r>
        <w:rPr>
          <w:b/>
          <w:sz w:val="24"/>
        </w:rPr>
        <w:t>P</w:t>
      </w:r>
      <w:r>
        <w:rPr>
          <w:b/>
          <w:sz w:val="19"/>
        </w:rPr>
        <w:t xml:space="preserve">LAN </w:t>
      </w:r>
      <w:r>
        <w:rPr>
          <w:b/>
          <w:sz w:val="24"/>
        </w:rPr>
        <w:t xml:space="preserve">(QCP) </w:t>
      </w:r>
    </w:p>
    <w:p w14:paraId="1BE93B80" w14:textId="29EC1FBF" w:rsidR="00406733" w:rsidRDefault="00406733" w:rsidP="00406733">
      <w:pPr>
        <w:spacing w:after="236"/>
        <w:ind w:left="-5" w:right="0"/>
      </w:pPr>
      <w:r>
        <w:t xml:space="preserve">A written QCP shall be submitted to the CO in accordance with solicitation requirements.  The QCP </w:t>
      </w:r>
      <w:r w:rsidR="00FC4D74">
        <w:t>shall specifically address the Contractor’s strategy for providing quality workmanship, continual process improvement, and procedures for correcting</w:t>
      </w:r>
      <w:r>
        <w:t xml:space="preserve"> deficiencies. Contractor shall also include in the QCP: facility key control procedures</w:t>
      </w:r>
      <w:r w:rsidR="00FC4D74">
        <w:t>; quality assurance efforts (measurable standards, i.e., a specific number of internal quality control inspections within a particular period of time); training; and other relevant aspects of custodial services the contractor will use to comply with</w:t>
      </w:r>
      <w:r>
        <w:t xml:space="preserve"> this contract. Quality control is the responsibility of the contractor and not the government. The Contractor may change the QCP at any time</w:t>
      </w:r>
      <w:r w:rsidR="00FC4D74">
        <w:t>, provided</w:t>
      </w:r>
      <w:r>
        <w:t xml:space="preserve"> a revised copy is provided to the CO and COR </w:t>
      </w:r>
      <w:r w:rsidR="00FC4D74">
        <w:t>before</w:t>
      </w:r>
      <w:r>
        <w:t xml:space="preserve"> implementing the changes. </w:t>
      </w:r>
    </w:p>
    <w:p w14:paraId="5D9C5C5D" w14:textId="77777777" w:rsidR="00406733" w:rsidRDefault="00406733" w:rsidP="00406733">
      <w:pPr>
        <w:tabs>
          <w:tab w:val="center" w:pos="1750"/>
        </w:tabs>
        <w:spacing w:line="259" w:lineRule="auto"/>
        <w:ind w:left="0" w:right="0" w:firstLine="0"/>
        <w:jc w:val="left"/>
      </w:pPr>
      <w:r>
        <w:rPr>
          <w:b/>
          <w:sz w:val="24"/>
        </w:rPr>
        <w:t>2.3</w:t>
      </w:r>
      <w:r>
        <w:rPr>
          <w:rFonts w:ascii="Arial" w:eastAsia="Arial" w:hAnsi="Arial" w:cs="Arial"/>
          <w:b/>
          <w:sz w:val="24"/>
        </w:rPr>
        <w:t xml:space="preserve"> </w:t>
      </w:r>
      <w:r>
        <w:rPr>
          <w:rFonts w:ascii="Arial" w:eastAsia="Arial" w:hAnsi="Arial" w:cs="Arial"/>
          <w:b/>
          <w:sz w:val="24"/>
        </w:rPr>
        <w:tab/>
      </w:r>
      <w:r>
        <w:rPr>
          <w:b/>
          <w:sz w:val="24"/>
        </w:rPr>
        <w:t>Q</w:t>
      </w:r>
      <w:r>
        <w:rPr>
          <w:b/>
          <w:sz w:val="19"/>
        </w:rPr>
        <w:t xml:space="preserve">UALITY </w:t>
      </w:r>
      <w:r>
        <w:rPr>
          <w:b/>
          <w:sz w:val="24"/>
        </w:rPr>
        <w:t>A</w:t>
      </w:r>
      <w:r>
        <w:rPr>
          <w:b/>
          <w:sz w:val="19"/>
        </w:rPr>
        <w:t>SSURANCE</w:t>
      </w:r>
      <w:r>
        <w:rPr>
          <w:b/>
          <w:sz w:val="24"/>
        </w:rPr>
        <w:t xml:space="preserve"> </w:t>
      </w:r>
    </w:p>
    <w:p w14:paraId="529044D5" w14:textId="45BDAC62" w:rsidR="00406733" w:rsidRDefault="00406733" w:rsidP="00406733">
      <w:pPr>
        <w:spacing w:after="239" w:line="247" w:lineRule="auto"/>
        <w:ind w:left="-5" w:right="0"/>
        <w:jc w:val="left"/>
      </w:pPr>
      <w:r>
        <w:t xml:space="preserve">The Government will periodically inspect and evaluate the Contractor’s performance to ensure </w:t>
      </w:r>
      <w:r w:rsidR="00FC4D74">
        <w:t xml:space="preserve">that services are delivered in accordance with the </w:t>
      </w:r>
      <w:r>
        <w:t xml:space="preserve">requirements </w:t>
      </w:r>
      <w:r w:rsidR="00FC4D74">
        <w:t>outlined in</w:t>
      </w:r>
      <w:r>
        <w:t xml:space="preserve"> this contract.  The COR will use the PWS and the Contractor’s submitted cleaning frequency schedule to </w:t>
      </w:r>
      <w:r w:rsidR="00FC4D74">
        <w:t xml:space="preserve">conduct surveillances and record the </w:t>
      </w:r>
      <w:r>
        <w:t xml:space="preserve">results.  </w:t>
      </w:r>
    </w:p>
    <w:p w14:paraId="03AD928C" w14:textId="77777777" w:rsidR="00406733" w:rsidRDefault="00406733" w:rsidP="00406733">
      <w:pPr>
        <w:tabs>
          <w:tab w:val="center" w:pos="2100"/>
        </w:tabs>
        <w:spacing w:after="85" w:line="259" w:lineRule="auto"/>
        <w:ind w:left="0" w:right="0" w:firstLine="0"/>
        <w:jc w:val="left"/>
      </w:pPr>
      <w:r>
        <w:rPr>
          <w:b/>
          <w:sz w:val="24"/>
        </w:rPr>
        <w:t>2.4</w:t>
      </w:r>
      <w:r>
        <w:rPr>
          <w:rFonts w:ascii="Arial" w:eastAsia="Arial" w:hAnsi="Arial" w:cs="Arial"/>
          <w:b/>
          <w:sz w:val="24"/>
        </w:rPr>
        <w:t xml:space="preserve"> </w:t>
      </w:r>
      <w:r>
        <w:rPr>
          <w:rFonts w:ascii="Arial" w:eastAsia="Arial" w:hAnsi="Arial" w:cs="Arial"/>
          <w:b/>
          <w:sz w:val="24"/>
        </w:rPr>
        <w:tab/>
      </w:r>
      <w:r>
        <w:rPr>
          <w:b/>
          <w:sz w:val="24"/>
        </w:rPr>
        <w:t>P</w:t>
      </w:r>
      <w:r>
        <w:rPr>
          <w:b/>
          <w:sz w:val="19"/>
        </w:rPr>
        <w:t xml:space="preserve">ERFORMANCE </w:t>
      </w:r>
      <w:r>
        <w:rPr>
          <w:b/>
          <w:sz w:val="24"/>
        </w:rPr>
        <w:t>A</w:t>
      </w:r>
      <w:r>
        <w:rPr>
          <w:b/>
          <w:sz w:val="19"/>
        </w:rPr>
        <w:t>SSESSMENT</w:t>
      </w:r>
      <w:r>
        <w:rPr>
          <w:b/>
          <w:sz w:val="24"/>
        </w:rPr>
        <w:t xml:space="preserve"> </w:t>
      </w:r>
    </w:p>
    <w:p w14:paraId="34DBBF4E" w14:textId="77777777" w:rsidR="00406733" w:rsidRDefault="00406733" w:rsidP="00406733">
      <w:pPr>
        <w:spacing w:line="259" w:lineRule="auto"/>
        <w:ind w:left="-5" w:right="0"/>
        <w:jc w:val="left"/>
      </w:pPr>
      <w:r>
        <w:rPr>
          <w:b/>
          <w:sz w:val="24"/>
        </w:rPr>
        <w:t>2.4.1</w:t>
      </w:r>
      <w:r>
        <w:rPr>
          <w:rFonts w:ascii="Arial" w:eastAsia="Arial" w:hAnsi="Arial" w:cs="Arial"/>
          <w:b/>
          <w:sz w:val="24"/>
        </w:rPr>
        <w:t xml:space="preserve"> </w:t>
      </w:r>
      <w:r>
        <w:rPr>
          <w:b/>
          <w:sz w:val="24"/>
        </w:rPr>
        <w:t>V</w:t>
      </w:r>
      <w:r>
        <w:rPr>
          <w:b/>
          <w:sz w:val="19"/>
        </w:rPr>
        <w:t>ALIDATIONS</w:t>
      </w:r>
      <w:r>
        <w:rPr>
          <w:b/>
          <w:sz w:val="24"/>
        </w:rPr>
        <w:t xml:space="preserve"> </w:t>
      </w:r>
    </w:p>
    <w:p w14:paraId="6D46E0E2" w14:textId="39D1757E" w:rsidR="00406733" w:rsidRDefault="00406733" w:rsidP="00406733">
      <w:pPr>
        <w:spacing w:after="213"/>
        <w:ind w:left="-5" w:right="0"/>
      </w:pPr>
      <w:r>
        <w:t>This method requires the COR to employ a “spot check” style of evaluation based on the Contractor’s submitted cleaning frequency schedule.  Validation will be conducted on a no-notice basis (e.g.</w:t>
      </w:r>
      <w:r w:rsidR="00FC4D74">
        <w:t>, daily, weekly, monthly, quarterly, semi-annual, or annually) and may be adjusted</w:t>
      </w:r>
      <w:r>
        <w:t xml:space="preserve"> based on quality and performance trends.  Results of all inspections will be documented.  </w:t>
      </w:r>
      <w:r w:rsidR="00FC4D74">
        <w:t>An unsatisfactory inspection (discrepancy) result shall be recorded and may lead to</w:t>
      </w:r>
      <w:r>
        <w:t xml:space="preserve"> a customer concern.  The Contractor shall reperform the service in accordance with the timeframes established for the applicable SS after issuance of </w:t>
      </w:r>
      <w:r w:rsidR="00FC4D74">
        <w:t xml:space="preserve">the </w:t>
      </w:r>
      <w:r>
        <w:t xml:space="preserve">discrepancy notice.  </w:t>
      </w:r>
    </w:p>
    <w:p w14:paraId="532E3E3A" w14:textId="77777777" w:rsidR="00406733" w:rsidRDefault="00406733" w:rsidP="00406733">
      <w:pPr>
        <w:spacing w:line="259" w:lineRule="auto"/>
        <w:ind w:left="-5" w:right="0"/>
        <w:jc w:val="left"/>
      </w:pPr>
      <w:r>
        <w:rPr>
          <w:b/>
          <w:sz w:val="24"/>
        </w:rPr>
        <w:t>2.4.2</w:t>
      </w:r>
      <w:r>
        <w:rPr>
          <w:rFonts w:ascii="Arial" w:eastAsia="Arial" w:hAnsi="Arial" w:cs="Arial"/>
          <w:b/>
          <w:sz w:val="24"/>
        </w:rPr>
        <w:t xml:space="preserve"> </w:t>
      </w:r>
      <w:r>
        <w:rPr>
          <w:b/>
          <w:sz w:val="24"/>
        </w:rPr>
        <w:t>C</w:t>
      </w:r>
      <w:r>
        <w:rPr>
          <w:b/>
          <w:sz w:val="19"/>
        </w:rPr>
        <w:t xml:space="preserve">USTOMER </w:t>
      </w:r>
      <w:r>
        <w:rPr>
          <w:b/>
          <w:sz w:val="24"/>
        </w:rPr>
        <w:t>C</w:t>
      </w:r>
      <w:r>
        <w:rPr>
          <w:b/>
          <w:sz w:val="19"/>
        </w:rPr>
        <w:t>ONCERN</w:t>
      </w:r>
      <w:r>
        <w:rPr>
          <w:b/>
          <w:sz w:val="24"/>
        </w:rPr>
        <w:t xml:space="preserve"> </w:t>
      </w:r>
    </w:p>
    <w:p w14:paraId="3016284A" w14:textId="6F09C2AE" w:rsidR="00406733" w:rsidRDefault="00406733" w:rsidP="00406733">
      <w:pPr>
        <w:ind w:left="-5" w:right="0"/>
      </w:pPr>
      <w:r>
        <w:t xml:space="preserve">The COR will receive and investigate concerns from facility occupants.  The COR is responsible for validating customer concerns when possible.  When a performance requirement has not been met or Contractor performance has not been accomplished, the COR may initiate and provide the Contractor </w:t>
      </w:r>
      <w:r w:rsidR="00FC4D74">
        <w:t xml:space="preserve">with </w:t>
      </w:r>
      <w:r>
        <w:t xml:space="preserve">an electronic customer concern form/discrepancy report via email.  Customer concern forms will be numbered </w:t>
      </w:r>
      <w:r w:rsidR="00FC4D74">
        <w:t>to</w:t>
      </w:r>
      <w:r>
        <w:t xml:space="preserve"> facilitate tracking.  The Contractor shall respond to the </w:t>
      </w:r>
      <w:r w:rsidR="00FC4D74">
        <w:t xml:space="preserve">customer's concern by providing the appropriate action and electronically submitting the </w:t>
      </w:r>
      <w:r>
        <w:t xml:space="preserve">completed feedback to the COR within 2 days of receipt (excluding holidays and weekends).  If the Contractor disagrees with </w:t>
      </w:r>
      <w:r w:rsidR="00FC4D74">
        <w:t>the customer's</w:t>
      </w:r>
      <w:r>
        <w:t xml:space="preserve"> concern, the Contractor shall immediately notify the COR.  The COR will determine </w:t>
      </w:r>
      <w:r w:rsidR="00FC4D74">
        <w:t>whether the customer concern is valid or invalid and will provide a written determination</w:t>
      </w:r>
      <w:r>
        <w:t xml:space="preserve">.   </w:t>
      </w:r>
    </w:p>
    <w:p w14:paraId="5D1463F7" w14:textId="77777777" w:rsidR="00406733" w:rsidRDefault="00406733" w:rsidP="00406733">
      <w:pPr>
        <w:spacing w:line="259" w:lineRule="auto"/>
        <w:ind w:left="-5" w:right="0"/>
        <w:jc w:val="left"/>
      </w:pPr>
      <w:r>
        <w:rPr>
          <w:b/>
          <w:sz w:val="24"/>
        </w:rPr>
        <w:t>2.4.3</w:t>
      </w:r>
      <w:r>
        <w:rPr>
          <w:rFonts w:ascii="Arial" w:eastAsia="Arial" w:hAnsi="Arial" w:cs="Arial"/>
          <w:b/>
          <w:sz w:val="24"/>
        </w:rPr>
        <w:t xml:space="preserve"> </w:t>
      </w:r>
      <w:r>
        <w:rPr>
          <w:b/>
          <w:sz w:val="24"/>
        </w:rPr>
        <w:t>P</w:t>
      </w:r>
      <w:r>
        <w:rPr>
          <w:b/>
          <w:sz w:val="19"/>
        </w:rPr>
        <w:t xml:space="preserve">ERFORMANCE </w:t>
      </w:r>
      <w:r>
        <w:rPr>
          <w:b/>
          <w:sz w:val="24"/>
        </w:rPr>
        <w:t>T</w:t>
      </w:r>
      <w:r>
        <w:rPr>
          <w:b/>
          <w:sz w:val="19"/>
        </w:rPr>
        <w:t>HRESHOLD</w:t>
      </w:r>
      <w:r>
        <w:rPr>
          <w:b/>
          <w:sz w:val="24"/>
        </w:rPr>
        <w:t xml:space="preserve"> </w:t>
      </w:r>
    </w:p>
    <w:p w14:paraId="724BE6B3" w14:textId="748AEB23" w:rsidR="00406733" w:rsidRDefault="00406733" w:rsidP="00406733">
      <w:pPr>
        <w:spacing w:after="215" w:line="247" w:lineRule="auto"/>
        <w:ind w:left="-5" w:right="0"/>
        <w:jc w:val="left"/>
      </w:pPr>
      <w:r>
        <w:t xml:space="preserve">Exceeding the performance threshold limits </w:t>
      </w:r>
      <w:r w:rsidR="00FC4D74">
        <w:t>listed in the column on the service summary chart for any performance objective</w:t>
      </w:r>
      <w:r>
        <w:t xml:space="preserve"> in any one month may result in additional documentation from the CO.  Should the Contractor continue to exceed the performance threshold of these performance objectives repeatedly and/or develop a negative trend, additional options may be taken by the CO</w:t>
      </w:r>
      <w:r w:rsidR="00FC4D74">
        <w:t>,</w:t>
      </w:r>
      <w:r>
        <w:t xml:space="preserve"> such as</w:t>
      </w:r>
      <w:r w:rsidR="00FC4D74">
        <w:t>, but not limited to,</w:t>
      </w:r>
      <w:r>
        <w:t xml:space="preserve"> a progress meeting with the multi-functional team (MFT) or a letter of management concern.   </w:t>
      </w:r>
    </w:p>
    <w:p w14:paraId="64DE576A" w14:textId="77777777" w:rsidR="00406733" w:rsidRDefault="00406733" w:rsidP="00406733">
      <w:pPr>
        <w:spacing w:line="259" w:lineRule="auto"/>
        <w:ind w:left="-5" w:right="0"/>
        <w:jc w:val="left"/>
      </w:pPr>
      <w:r>
        <w:rPr>
          <w:b/>
          <w:sz w:val="24"/>
        </w:rPr>
        <w:t>2.4.4</w:t>
      </w:r>
      <w:r>
        <w:rPr>
          <w:rFonts w:ascii="Arial" w:eastAsia="Arial" w:hAnsi="Arial" w:cs="Arial"/>
          <w:b/>
          <w:sz w:val="24"/>
        </w:rPr>
        <w:t xml:space="preserve"> </w:t>
      </w:r>
      <w:r>
        <w:rPr>
          <w:b/>
          <w:sz w:val="24"/>
        </w:rPr>
        <w:t>P</w:t>
      </w:r>
      <w:r>
        <w:rPr>
          <w:b/>
          <w:sz w:val="19"/>
        </w:rPr>
        <w:t xml:space="preserve">ROGRESS </w:t>
      </w:r>
      <w:r>
        <w:rPr>
          <w:b/>
          <w:sz w:val="24"/>
        </w:rPr>
        <w:t>M</w:t>
      </w:r>
      <w:r>
        <w:rPr>
          <w:b/>
          <w:sz w:val="19"/>
        </w:rPr>
        <w:t xml:space="preserve">EETINGS </w:t>
      </w:r>
      <w:r>
        <w:rPr>
          <w:b/>
          <w:sz w:val="24"/>
        </w:rPr>
        <w:t xml:space="preserve"> </w:t>
      </w:r>
    </w:p>
    <w:p w14:paraId="44D1624A" w14:textId="2B7E3E26" w:rsidR="003E32FA" w:rsidRPr="008F3DD9" w:rsidRDefault="00406733" w:rsidP="008F3DD9">
      <w:pPr>
        <w:spacing w:after="289"/>
        <w:ind w:left="-5" w:right="0"/>
        <w:rPr>
          <w:rFonts w:ascii="Calibri" w:eastAsia="Calibri" w:hAnsi="Calibri" w:cs="Calibri"/>
        </w:rPr>
      </w:pPr>
      <w:r>
        <w:t>The CO, COR, Functional Director, and other Government personnel</w:t>
      </w:r>
      <w:r w:rsidR="00FC4D74">
        <w:t>,</w:t>
      </w:r>
      <w:r>
        <w:t xml:space="preserve"> as appropriate, and the Contractor may periodically meet to discuss the Contractor’s performance.  The following issues may be </w:t>
      </w:r>
      <w:r w:rsidR="00FC4D74">
        <w:t>addressed: opportunities to improve the contract, any modifications required to the contract, unsatisfactory inspections, and valid customer concerns regarding each performance objective observed and the steps taken by the Contractor to prevent recurrence</w:t>
      </w:r>
      <w:r>
        <w:t xml:space="preserve">.  The Contractor shall provide a </w:t>
      </w:r>
      <w:r w:rsidR="00FC4D74">
        <w:t>summary of performance, including internal quality inspections,</w:t>
      </w:r>
      <w:r>
        <w:t xml:space="preserve"> and provide insight into identified trends.  The CO will request </w:t>
      </w:r>
      <w:r w:rsidR="00FC4D74">
        <w:t xml:space="preserve">that </w:t>
      </w:r>
      <w:r>
        <w:t xml:space="preserve">all parties submit agenda items in written form a few days </w:t>
      </w:r>
      <w:r w:rsidR="00FC4D74">
        <w:t>before</w:t>
      </w:r>
      <w:r>
        <w:t xml:space="preserve"> the meeting, if possible.  </w:t>
      </w:r>
      <w:r w:rsidR="00FC4D74">
        <w:t>The CO and any other signatories will sign the minutes of these meetings deemed appropriate, distribute them to the functional area and the Contractor, and file them</w:t>
      </w:r>
      <w:r>
        <w:t xml:space="preserve">.  Should the Contractor not concur with the minutes, the Contractor will provide a written notification to the Contracting Office identifying areas of non-concurrence for resolution. </w:t>
      </w:r>
      <w:r>
        <w:rPr>
          <w:rFonts w:ascii="Calibri" w:eastAsia="Calibri" w:hAnsi="Calibri" w:cs="Calibri"/>
        </w:rPr>
        <w:t xml:space="preserve"> </w:t>
      </w:r>
    </w:p>
    <w:p w14:paraId="5E779FB1" w14:textId="77777777" w:rsidR="001C1FAE" w:rsidRDefault="001C1FAE"/>
    <w:sectPr w:rsidR="001C1F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460C9"/>
    <w:multiLevelType w:val="multilevel"/>
    <w:tmpl w:val="73702C7E"/>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6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5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174B0F"/>
    <w:multiLevelType w:val="multilevel"/>
    <w:tmpl w:val="955437D8"/>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3"/>
      <w:numFmt w:val="decimal"/>
      <w:lvlRestart w:val="0"/>
      <w:lvlText w:val="%1.%2.%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CF90832"/>
    <w:multiLevelType w:val="hybridMultilevel"/>
    <w:tmpl w:val="076E7FEC"/>
    <w:lvl w:ilvl="0" w:tplc="E49CF22E">
      <w:start w:val="1"/>
      <w:numFmt w:val="lowerLetter"/>
      <w:lvlText w:val="%1."/>
      <w:lvlJc w:val="left"/>
      <w:pPr>
        <w:ind w:left="2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1981D08">
      <w:start w:val="1"/>
      <w:numFmt w:val="lowerLetter"/>
      <w:lvlText w:val="%2."/>
      <w:lvlJc w:val="left"/>
      <w:pPr>
        <w:ind w:left="7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62A36BC">
      <w:start w:val="1"/>
      <w:numFmt w:val="lowerRoman"/>
      <w:lvlText w:val="%3"/>
      <w:lvlJc w:val="left"/>
      <w:pPr>
        <w:ind w:left="14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D46A90C">
      <w:start w:val="1"/>
      <w:numFmt w:val="decimal"/>
      <w:lvlText w:val="%4"/>
      <w:lvlJc w:val="left"/>
      <w:pPr>
        <w:ind w:left="21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F569D42">
      <w:start w:val="1"/>
      <w:numFmt w:val="lowerLetter"/>
      <w:lvlText w:val="%5"/>
      <w:lvlJc w:val="left"/>
      <w:pPr>
        <w:ind w:left="28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63A0710">
      <w:start w:val="1"/>
      <w:numFmt w:val="lowerRoman"/>
      <w:lvlText w:val="%6"/>
      <w:lvlJc w:val="left"/>
      <w:pPr>
        <w:ind w:left="36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9200F9C">
      <w:start w:val="1"/>
      <w:numFmt w:val="decimal"/>
      <w:lvlText w:val="%7"/>
      <w:lvlJc w:val="left"/>
      <w:pPr>
        <w:ind w:left="43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2226BCA">
      <w:start w:val="1"/>
      <w:numFmt w:val="lowerLetter"/>
      <w:lvlText w:val="%8"/>
      <w:lvlJc w:val="left"/>
      <w:pPr>
        <w:ind w:left="50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2F06A52">
      <w:start w:val="1"/>
      <w:numFmt w:val="lowerRoman"/>
      <w:lvlText w:val="%9"/>
      <w:lvlJc w:val="left"/>
      <w:pPr>
        <w:ind w:left="57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45756514"/>
    <w:multiLevelType w:val="multilevel"/>
    <w:tmpl w:val="07A8282A"/>
    <w:lvl w:ilvl="0">
      <w:start w:val="2"/>
      <w:numFmt w:val="decimal"/>
      <w:lvlText w:val="%1"/>
      <w:lvlJc w:val="left"/>
      <w:pPr>
        <w:ind w:left="4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6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5772FA8"/>
    <w:multiLevelType w:val="hybridMultilevel"/>
    <w:tmpl w:val="D4405712"/>
    <w:lvl w:ilvl="0" w:tplc="C0C28D12">
      <w:start w:val="1"/>
      <w:numFmt w:val="bullet"/>
      <w:lvlText w:val="-"/>
      <w:lvlJc w:val="left"/>
      <w:pPr>
        <w:ind w:left="1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84A746A">
      <w:start w:val="1"/>
      <w:numFmt w:val="bullet"/>
      <w:lvlText w:val="o"/>
      <w:lvlJc w:val="left"/>
      <w:pPr>
        <w:ind w:left="109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93EDC80">
      <w:start w:val="1"/>
      <w:numFmt w:val="bullet"/>
      <w:lvlText w:val="▪"/>
      <w:lvlJc w:val="left"/>
      <w:pPr>
        <w:ind w:left="181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4E8C2EE">
      <w:start w:val="1"/>
      <w:numFmt w:val="bullet"/>
      <w:lvlText w:val="•"/>
      <w:lvlJc w:val="left"/>
      <w:pPr>
        <w:ind w:left="25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7D02720">
      <w:start w:val="1"/>
      <w:numFmt w:val="bullet"/>
      <w:lvlText w:val="o"/>
      <w:lvlJc w:val="left"/>
      <w:pPr>
        <w:ind w:left="325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96E256E">
      <w:start w:val="1"/>
      <w:numFmt w:val="bullet"/>
      <w:lvlText w:val="▪"/>
      <w:lvlJc w:val="left"/>
      <w:pPr>
        <w:ind w:left="397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5A86CDC">
      <w:start w:val="1"/>
      <w:numFmt w:val="bullet"/>
      <w:lvlText w:val="•"/>
      <w:lvlJc w:val="left"/>
      <w:pPr>
        <w:ind w:left="469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58C8E24">
      <w:start w:val="1"/>
      <w:numFmt w:val="bullet"/>
      <w:lvlText w:val="o"/>
      <w:lvlJc w:val="left"/>
      <w:pPr>
        <w:ind w:left="541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CECCB44">
      <w:start w:val="1"/>
      <w:numFmt w:val="bullet"/>
      <w:lvlText w:val="▪"/>
      <w:lvlJc w:val="left"/>
      <w:pPr>
        <w:ind w:left="61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1170872545">
    <w:abstractNumId w:val="0"/>
  </w:num>
  <w:num w:numId="2" w16cid:durableId="2130708518">
    <w:abstractNumId w:val="2"/>
  </w:num>
  <w:num w:numId="3" w16cid:durableId="1899390951">
    <w:abstractNumId w:val="1"/>
  </w:num>
  <w:num w:numId="4" w16cid:durableId="96095701">
    <w:abstractNumId w:val="4"/>
  </w:num>
  <w:num w:numId="5" w16cid:durableId="951049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733"/>
    <w:rsid w:val="000C3238"/>
    <w:rsid w:val="0010065B"/>
    <w:rsid w:val="00157FB0"/>
    <w:rsid w:val="001C1FAE"/>
    <w:rsid w:val="003D1B81"/>
    <w:rsid w:val="003E32FA"/>
    <w:rsid w:val="00406733"/>
    <w:rsid w:val="004C1394"/>
    <w:rsid w:val="00512552"/>
    <w:rsid w:val="0063274B"/>
    <w:rsid w:val="008945DC"/>
    <w:rsid w:val="008F3DD9"/>
    <w:rsid w:val="00950A26"/>
    <w:rsid w:val="009D735D"/>
    <w:rsid w:val="00A561E5"/>
    <w:rsid w:val="00BA1AF3"/>
    <w:rsid w:val="00C126FB"/>
    <w:rsid w:val="00DA0CBE"/>
    <w:rsid w:val="00DC6C8F"/>
    <w:rsid w:val="00DD49AD"/>
    <w:rsid w:val="00F0126C"/>
    <w:rsid w:val="00F70A0E"/>
    <w:rsid w:val="00F91B51"/>
    <w:rsid w:val="00F96C9F"/>
    <w:rsid w:val="00FC4D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D4430"/>
  <w15:chartTrackingRefBased/>
  <w15:docId w15:val="{6BF8490D-5373-4F8D-A084-E22A6940F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733"/>
    <w:pPr>
      <w:spacing w:after="5" w:line="248" w:lineRule="auto"/>
      <w:ind w:left="10" w:right="2" w:hanging="10"/>
      <w:jc w:val="both"/>
    </w:pPr>
    <w:rPr>
      <w:rFonts w:ascii="Times New Roman" w:eastAsia="Times New Roman" w:hAnsi="Times New Roman" w:cs="Times New Roman"/>
      <w:color w:val="000000"/>
      <w:kern w:val="0"/>
      <w:sz w:val="23"/>
      <w:szCs w:val="22"/>
      <w:lang w:eastAsia="en-US"/>
      <w14:ligatures w14:val="none"/>
    </w:rPr>
  </w:style>
  <w:style w:type="paragraph" w:styleId="Heading1">
    <w:name w:val="heading 1"/>
    <w:basedOn w:val="Normal"/>
    <w:next w:val="Normal"/>
    <w:link w:val="Heading1Char"/>
    <w:uiPriority w:val="9"/>
    <w:qFormat/>
    <w:rsid w:val="004067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67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67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67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67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67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7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7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7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7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67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67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67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67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67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7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7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733"/>
    <w:rPr>
      <w:rFonts w:eastAsiaTheme="majorEastAsia" w:cstheme="majorBidi"/>
      <w:color w:val="272727" w:themeColor="text1" w:themeTint="D8"/>
    </w:rPr>
  </w:style>
  <w:style w:type="paragraph" w:styleId="Title">
    <w:name w:val="Title"/>
    <w:basedOn w:val="Normal"/>
    <w:next w:val="Normal"/>
    <w:link w:val="TitleChar"/>
    <w:uiPriority w:val="10"/>
    <w:qFormat/>
    <w:rsid w:val="00406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7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733"/>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7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733"/>
    <w:pPr>
      <w:spacing w:before="160"/>
      <w:jc w:val="center"/>
    </w:pPr>
    <w:rPr>
      <w:i/>
      <w:iCs/>
      <w:color w:val="404040" w:themeColor="text1" w:themeTint="BF"/>
    </w:rPr>
  </w:style>
  <w:style w:type="character" w:customStyle="1" w:styleId="QuoteChar">
    <w:name w:val="Quote Char"/>
    <w:basedOn w:val="DefaultParagraphFont"/>
    <w:link w:val="Quote"/>
    <w:uiPriority w:val="29"/>
    <w:rsid w:val="00406733"/>
    <w:rPr>
      <w:i/>
      <w:iCs/>
      <w:color w:val="404040" w:themeColor="text1" w:themeTint="BF"/>
    </w:rPr>
  </w:style>
  <w:style w:type="paragraph" w:styleId="ListParagraph">
    <w:name w:val="List Paragraph"/>
    <w:basedOn w:val="Normal"/>
    <w:uiPriority w:val="34"/>
    <w:qFormat/>
    <w:rsid w:val="00406733"/>
    <w:pPr>
      <w:ind w:left="720"/>
      <w:contextualSpacing/>
    </w:pPr>
  </w:style>
  <w:style w:type="character" w:styleId="IntenseEmphasis">
    <w:name w:val="Intense Emphasis"/>
    <w:basedOn w:val="DefaultParagraphFont"/>
    <w:uiPriority w:val="21"/>
    <w:qFormat/>
    <w:rsid w:val="00406733"/>
    <w:rPr>
      <w:i/>
      <w:iCs/>
      <w:color w:val="2F5496" w:themeColor="accent1" w:themeShade="BF"/>
    </w:rPr>
  </w:style>
  <w:style w:type="paragraph" w:styleId="IntenseQuote">
    <w:name w:val="Intense Quote"/>
    <w:basedOn w:val="Normal"/>
    <w:next w:val="Normal"/>
    <w:link w:val="IntenseQuoteChar"/>
    <w:uiPriority w:val="30"/>
    <w:qFormat/>
    <w:rsid w:val="004067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6733"/>
    <w:rPr>
      <w:i/>
      <w:iCs/>
      <w:color w:val="2F5496" w:themeColor="accent1" w:themeShade="BF"/>
    </w:rPr>
  </w:style>
  <w:style w:type="character" w:styleId="IntenseReference">
    <w:name w:val="Intense Reference"/>
    <w:basedOn w:val="DefaultParagraphFont"/>
    <w:uiPriority w:val="32"/>
    <w:qFormat/>
    <w:rsid w:val="00406733"/>
    <w:rPr>
      <w:b/>
      <w:bCs/>
      <w:smallCaps/>
      <w:color w:val="2F5496" w:themeColor="accent1" w:themeShade="BF"/>
      <w:spacing w:val="5"/>
    </w:rPr>
  </w:style>
  <w:style w:type="table" w:customStyle="1" w:styleId="TableGrid">
    <w:name w:val="TableGrid"/>
    <w:rsid w:val="00406733"/>
    <w:pPr>
      <w:spacing w:after="0" w:line="240" w:lineRule="auto"/>
    </w:pPr>
    <w:rPr>
      <w:kern w:val="0"/>
      <w:sz w:val="22"/>
      <w:szCs w:val="22"/>
      <w:lang w:eastAsia="en-US"/>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1788</TotalTime>
  <Pages>1</Pages>
  <Words>6285</Words>
  <Characters>36643</Characters>
  <Application>Microsoft Office Word</Application>
  <DocSecurity>0</DocSecurity>
  <Lines>1110</Lines>
  <Paragraphs>780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Employment insights Qualitative Employee</vt:lpstr>
    </vt:vector>
  </TitlesOfParts>
  <Company/>
  <LinksUpToDate>false</LinksUpToDate>
  <CharactersWithSpaces>42148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JACKSON</dc:creator>
  <cp:keywords/>
  <dc:description/>
  <cp:lastModifiedBy>ROBERT JACKSON</cp:lastModifiedBy>
  <cp:revision>3</cp:revision>
  <dcterms:created xsi:type="dcterms:W3CDTF">2025-11-02T00:56:00Z</dcterms:created>
  <dcterms:modified xsi:type="dcterms:W3CDTF">2025-11-07T22:55:00Z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148e0241-699a-40f9-8de1-58e52232b918</vt:lpwstr>
  </property>
</Properties>
</file>